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BDE" w:rsidRDefault="00B65BDE" w:rsidP="00B65BDE">
      <w:pPr>
        <w:pStyle w:val="Heading6"/>
        <w:spacing w:line="266" w:lineRule="auto"/>
        <w:jc w:val="center"/>
        <w:rPr>
          <w:sz w:val="40"/>
          <w:szCs w:val="40"/>
          <w:lang w:bidi="fa-IR"/>
        </w:rPr>
      </w:pPr>
      <w:r>
        <w:rPr>
          <w:noProof/>
          <w:sz w:val="40"/>
          <w:szCs w:val="40"/>
          <w:lang w:bidi="fa-IR"/>
        </w:rPr>
        <w:drawing>
          <wp:inline distT="0" distB="0" distL="0" distR="0" wp14:anchorId="4811D53D" wp14:editId="6F2E6A50">
            <wp:extent cx="4287520" cy="5874385"/>
            <wp:effectExtent l="0" t="0" r="0" b="0"/>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7520" cy="5874385"/>
                    </a:xfrm>
                    <a:prstGeom prst="rect">
                      <a:avLst/>
                    </a:prstGeom>
                    <a:noFill/>
                    <a:ln>
                      <a:noFill/>
                    </a:ln>
                  </pic:spPr>
                </pic:pic>
              </a:graphicData>
            </a:graphic>
          </wp:inline>
        </w:drawing>
      </w:r>
      <w:r>
        <w:rPr>
          <w:rFonts w:cs="B Zar" w:hint="cs"/>
          <w:sz w:val="40"/>
          <w:szCs w:val="40"/>
          <w:rtl/>
          <w:lang w:bidi="fa-IR"/>
        </w:rPr>
        <w:br w:type="page"/>
      </w:r>
      <w:bookmarkStart w:id="0" w:name="OLE_LINK2"/>
    </w:p>
    <w:p w:rsidR="00B65BDE" w:rsidRDefault="00B65BDE" w:rsidP="00B65BDE">
      <w:pPr>
        <w:pStyle w:val="Heading6"/>
        <w:jc w:val="center"/>
        <w:rPr>
          <w:sz w:val="40"/>
          <w:szCs w:val="40"/>
          <w:rtl/>
          <w:lang w:bidi="fa-IR"/>
        </w:rPr>
      </w:pPr>
      <w:r>
        <w:rPr>
          <w:rFonts w:cs="Arabic Style"/>
          <w:noProof/>
          <w:sz w:val="40"/>
          <w:szCs w:val="40"/>
          <w:lang w:bidi="fa-IR"/>
        </w:rPr>
        <w:lastRenderedPageBreak/>
        <w:drawing>
          <wp:inline distT="0" distB="0" distL="0" distR="0" wp14:anchorId="62B16124" wp14:editId="49E89970">
            <wp:extent cx="905510" cy="1190625"/>
            <wp:effectExtent l="0" t="0" r="8890"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5510" cy="1190625"/>
                    </a:xfrm>
                    <a:prstGeom prst="rect">
                      <a:avLst/>
                    </a:prstGeom>
                    <a:noFill/>
                    <a:ln>
                      <a:noFill/>
                    </a:ln>
                  </pic:spPr>
                </pic:pic>
              </a:graphicData>
            </a:graphic>
          </wp:inline>
        </w:drawing>
      </w:r>
    </w:p>
    <w:bookmarkEnd w:id="0"/>
    <w:p w:rsidR="00B2121F" w:rsidRPr="001B18CE" w:rsidRDefault="00B2121F" w:rsidP="00B2121F">
      <w:pPr>
        <w:pStyle w:val="Heading6"/>
        <w:jc w:val="center"/>
        <w:rPr>
          <w:rFonts w:cs="B Zar"/>
          <w:sz w:val="24"/>
          <w:szCs w:val="24"/>
          <w:lang w:bidi="fa-IR"/>
        </w:rPr>
      </w:pPr>
      <w:r w:rsidRPr="001B18CE">
        <w:rPr>
          <w:rFonts w:cs="B Zar" w:hint="cs"/>
          <w:sz w:val="24"/>
          <w:szCs w:val="24"/>
          <w:rtl/>
        </w:rPr>
        <w:t>دانشگا</w:t>
      </w:r>
      <w:r w:rsidRPr="001B18CE">
        <w:rPr>
          <w:rFonts w:cs="B Zar" w:hint="cs"/>
          <w:sz w:val="24"/>
          <w:szCs w:val="24"/>
          <w:rtl/>
          <w:lang w:bidi="fa-IR"/>
        </w:rPr>
        <w:t>ه آزاد اسلامي</w:t>
      </w:r>
    </w:p>
    <w:p w:rsidR="00B2121F" w:rsidRPr="001B18CE" w:rsidRDefault="00B2121F" w:rsidP="00B2121F">
      <w:pPr>
        <w:pStyle w:val="Heading6"/>
        <w:jc w:val="center"/>
        <w:rPr>
          <w:rFonts w:cs="B Zar"/>
          <w:sz w:val="24"/>
          <w:szCs w:val="24"/>
          <w:rtl/>
          <w:lang w:bidi="fa-IR"/>
        </w:rPr>
      </w:pPr>
      <w:r w:rsidRPr="001B18CE">
        <w:rPr>
          <w:rFonts w:cs="B Zar" w:hint="cs"/>
          <w:sz w:val="24"/>
          <w:szCs w:val="24"/>
          <w:rtl/>
          <w:lang w:bidi="fa-IR"/>
        </w:rPr>
        <w:t>واحد تهران مرکز</w:t>
      </w:r>
    </w:p>
    <w:p w:rsidR="00B2121F" w:rsidRPr="001B18CE" w:rsidRDefault="00B2121F" w:rsidP="00B2121F">
      <w:pPr>
        <w:jc w:val="center"/>
        <w:rPr>
          <w:rFonts w:cs="B Zar"/>
          <w:b/>
          <w:bCs/>
          <w:sz w:val="40"/>
          <w:szCs w:val="40"/>
          <w:rtl/>
          <w:lang w:bidi="fa-IR"/>
        </w:rPr>
      </w:pPr>
    </w:p>
    <w:p w:rsidR="00B2121F" w:rsidRDefault="00B2121F" w:rsidP="00B2121F">
      <w:pPr>
        <w:jc w:val="center"/>
        <w:rPr>
          <w:rFonts w:cs="B Zar"/>
          <w:b/>
          <w:bCs/>
          <w:sz w:val="40"/>
          <w:szCs w:val="40"/>
          <w:rtl/>
          <w:lang w:bidi="fa-IR"/>
        </w:rPr>
      </w:pPr>
    </w:p>
    <w:p w:rsidR="00B2121F" w:rsidRPr="001B18CE" w:rsidRDefault="00B2121F" w:rsidP="00B2121F">
      <w:pPr>
        <w:jc w:val="center"/>
        <w:rPr>
          <w:rFonts w:cs="B Zar"/>
          <w:b/>
          <w:bCs/>
          <w:sz w:val="36"/>
          <w:szCs w:val="36"/>
          <w:rtl/>
          <w:lang w:bidi="fa-IR"/>
        </w:rPr>
      </w:pPr>
    </w:p>
    <w:p w:rsidR="00B2121F" w:rsidRPr="001B18CE" w:rsidRDefault="00B2121F" w:rsidP="00B2121F">
      <w:pPr>
        <w:spacing w:line="360" w:lineRule="auto"/>
        <w:jc w:val="center"/>
        <w:rPr>
          <w:rFonts w:cs="B Zar"/>
          <w:b/>
          <w:bCs/>
          <w:sz w:val="32"/>
          <w:szCs w:val="32"/>
          <w:rtl/>
          <w:lang w:bidi="fa-IR"/>
        </w:rPr>
      </w:pPr>
      <w:r w:rsidRPr="001B18CE">
        <w:rPr>
          <w:rFonts w:cs="B Zar" w:hint="cs"/>
          <w:b/>
          <w:bCs/>
          <w:sz w:val="32"/>
          <w:szCs w:val="32"/>
          <w:rtl/>
          <w:lang w:bidi="fa-IR"/>
        </w:rPr>
        <w:t>موضوع:</w:t>
      </w:r>
    </w:p>
    <w:p w:rsidR="00B2121F" w:rsidRPr="001B18CE" w:rsidRDefault="00B2121F" w:rsidP="00B2121F">
      <w:pPr>
        <w:spacing w:line="360" w:lineRule="auto"/>
        <w:jc w:val="center"/>
        <w:rPr>
          <w:rFonts w:cs="B Zar"/>
          <w:b/>
          <w:bCs/>
          <w:sz w:val="32"/>
          <w:szCs w:val="32"/>
          <w:rtl/>
          <w:lang w:bidi="fa-IR"/>
        </w:rPr>
      </w:pPr>
      <w:r w:rsidRPr="001B18CE">
        <w:rPr>
          <w:rFonts w:cs="B Zar" w:hint="cs"/>
          <w:b/>
          <w:bCs/>
          <w:sz w:val="32"/>
          <w:szCs w:val="32"/>
          <w:rtl/>
          <w:lang w:bidi="fa-IR"/>
        </w:rPr>
        <w:t xml:space="preserve">بررسي تحريكي مانع دوبعدي مربعي بر عدد ناسلت، </w:t>
      </w:r>
      <w:r>
        <w:rPr>
          <w:rFonts w:cs="B Zar" w:hint="cs"/>
          <w:b/>
          <w:bCs/>
          <w:sz w:val="32"/>
          <w:szCs w:val="32"/>
          <w:rtl/>
          <w:lang w:bidi="fa-IR"/>
        </w:rPr>
        <w:t xml:space="preserve">ميزان انتقال </w:t>
      </w:r>
      <w:r w:rsidRPr="001B18CE">
        <w:rPr>
          <w:rFonts w:cs="B Zar" w:hint="cs"/>
          <w:b/>
          <w:bCs/>
          <w:sz w:val="32"/>
          <w:szCs w:val="32"/>
          <w:rtl/>
          <w:lang w:bidi="fa-IR"/>
        </w:rPr>
        <w:t xml:space="preserve">حرارت، </w:t>
      </w:r>
      <w:r>
        <w:rPr>
          <w:rFonts w:cs="B Zar" w:hint="cs"/>
          <w:b/>
          <w:bCs/>
          <w:sz w:val="32"/>
          <w:szCs w:val="32"/>
          <w:rtl/>
          <w:lang w:bidi="fa-IR"/>
        </w:rPr>
        <w:t xml:space="preserve">ضرايب درگ و </w:t>
      </w:r>
      <w:r w:rsidRPr="001B18CE">
        <w:rPr>
          <w:rFonts w:cs="B Zar" w:hint="cs"/>
          <w:b/>
          <w:bCs/>
          <w:sz w:val="32"/>
          <w:szCs w:val="32"/>
          <w:rtl/>
          <w:lang w:bidi="fa-IR"/>
        </w:rPr>
        <w:t>ضريب اصطكاك،تاثير تغييرات فاصله مانع از ديواره كانال بر ميزان انتقال حرارت</w:t>
      </w:r>
    </w:p>
    <w:p w:rsidR="00B2121F" w:rsidRPr="001B18CE" w:rsidRDefault="00B2121F" w:rsidP="00B2121F">
      <w:pPr>
        <w:jc w:val="center"/>
        <w:rPr>
          <w:rFonts w:cs="B Zar"/>
          <w:b/>
          <w:bCs/>
          <w:sz w:val="36"/>
          <w:szCs w:val="36"/>
          <w:rtl/>
          <w:lang w:bidi="fa-IR"/>
        </w:rPr>
      </w:pPr>
    </w:p>
    <w:p w:rsidR="00B2121F" w:rsidRDefault="00B2121F" w:rsidP="00B2121F">
      <w:pPr>
        <w:jc w:val="center"/>
        <w:rPr>
          <w:rFonts w:cs="B Jadid"/>
          <w:b/>
          <w:bCs/>
          <w:sz w:val="40"/>
          <w:szCs w:val="40"/>
          <w:rtl/>
          <w:lang w:bidi="fa-IR"/>
        </w:rPr>
      </w:pPr>
    </w:p>
    <w:p w:rsidR="00B2121F" w:rsidRPr="001B18CE" w:rsidRDefault="00B2121F" w:rsidP="00B2121F">
      <w:pPr>
        <w:rPr>
          <w:rFonts w:cs="B Zar"/>
          <w:b/>
          <w:bCs/>
          <w:sz w:val="32"/>
          <w:szCs w:val="32"/>
          <w:rtl/>
          <w:lang w:bidi="fa-IR"/>
        </w:rPr>
      </w:pPr>
    </w:p>
    <w:p w:rsidR="00B2121F" w:rsidRPr="001B18CE" w:rsidRDefault="00B2121F" w:rsidP="00B2121F">
      <w:pPr>
        <w:jc w:val="center"/>
        <w:rPr>
          <w:rFonts w:cs="B Zar" w:hint="cs"/>
          <w:b/>
          <w:bCs/>
          <w:sz w:val="32"/>
          <w:szCs w:val="32"/>
          <w:rtl/>
          <w:lang w:bidi="fa-IR"/>
        </w:rPr>
      </w:pPr>
      <w:r>
        <w:rPr>
          <w:rFonts w:cs="B Zar" w:hint="cs"/>
          <w:b/>
          <w:bCs/>
          <w:sz w:val="32"/>
          <w:szCs w:val="32"/>
          <w:rtl/>
          <w:lang w:bidi="fa-IR"/>
        </w:rPr>
        <w:t>استا</w:t>
      </w:r>
      <w:r w:rsidRPr="001B18CE">
        <w:rPr>
          <w:rFonts w:cs="B Zar" w:hint="cs"/>
          <w:b/>
          <w:bCs/>
          <w:sz w:val="32"/>
          <w:szCs w:val="32"/>
          <w:rtl/>
          <w:lang w:bidi="fa-IR"/>
        </w:rPr>
        <w:t>د راهنما:</w:t>
      </w:r>
    </w:p>
    <w:p w:rsidR="00B2121F" w:rsidRPr="001B18CE" w:rsidRDefault="00B2121F" w:rsidP="00B2121F">
      <w:pPr>
        <w:jc w:val="center"/>
        <w:rPr>
          <w:rFonts w:cs="B Zar"/>
          <w:b/>
          <w:bCs/>
          <w:sz w:val="32"/>
          <w:szCs w:val="32"/>
          <w:rtl/>
          <w:lang w:bidi="fa-IR"/>
        </w:rPr>
      </w:pPr>
    </w:p>
    <w:p w:rsidR="00B2121F" w:rsidRPr="001B18CE" w:rsidRDefault="00B2121F" w:rsidP="00B2121F">
      <w:pPr>
        <w:jc w:val="center"/>
        <w:rPr>
          <w:rFonts w:cs="B Zar"/>
          <w:b/>
          <w:bCs/>
          <w:sz w:val="32"/>
          <w:szCs w:val="32"/>
          <w:rtl/>
          <w:lang w:bidi="fa-IR"/>
        </w:rPr>
      </w:pPr>
    </w:p>
    <w:p w:rsidR="00B2121F" w:rsidRDefault="00B2121F" w:rsidP="00B2121F">
      <w:pPr>
        <w:jc w:val="center"/>
        <w:rPr>
          <w:rFonts w:cs="B Zar"/>
          <w:b/>
          <w:bCs/>
          <w:sz w:val="32"/>
          <w:szCs w:val="32"/>
          <w:rtl/>
          <w:lang w:bidi="fa-IR"/>
        </w:rPr>
      </w:pPr>
      <w:r w:rsidRPr="001B18CE">
        <w:rPr>
          <w:rFonts w:cs="B Zar" w:hint="cs"/>
          <w:b/>
          <w:bCs/>
          <w:sz w:val="32"/>
          <w:szCs w:val="32"/>
          <w:rtl/>
          <w:lang w:bidi="fa-IR"/>
        </w:rPr>
        <w:t>دانشجو:</w:t>
      </w:r>
    </w:p>
    <w:p w:rsidR="00B2121F" w:rsidRDefault="00B2121F" w:rsidP="00B65BDE">
      <w:pPr>
        <w:pStyle w:val="a"/>
        <w:rPr>
          <w:lang w:bidi="fa-IR"/>
        </w:rPr>
      </w:pPr>
    </w:p>
    <w:p w:rsidR="00B65BDE" w:rsidRDefault="00B65BDE" w:rsidP="00B65BDE">
      <w:pPr>
        <w:pStyle w:val="a"/>
        <w:rPr>
          <w:rtl/>
          <w:lang w:bidi="fa-IR"/>
        </w:rPr>
      </w:pPr>
      <w:r>
        <w:rPr>
          <w:rFonts w:hint="cs"/>
          <w:rtl/>
          <w:lang w:bidi="fa-IR"/>
        </w:rPr>
        <w:lastRenderedPageBreak/>
        <w:t>فهرست مطالب</w:t>
      </w:r>
    </w:p>
    <w:p w:rsidR="00B65BDE" w:rsidRPr="00B2121F" w:rsidRDefault="00B65BDE" w:rsidP="00B2121F">
      <w:pPr>
        <w:pStyle w:val="2"/>
        <w:jc w:val="center"/>
        <w:rPr>
          <w:color w:val="auto"/>
          <w:rtl/>
        </w:rPr>
      </w:pPr>
      <w:r w:rsidRPr="00B2121F">
        <w:rPr>
          <w:rFonts w:hint="cs"/>
          <w:color w:val="auto"/>
          <w:rtl/>
        </w:rPr>
        <w:t>عنوان</w:t>
      </w:r>
      <w:r w:rsidRPr="00B2121F">
        <w:rPr>
          <w:rFonts w:hint="cs"/>
          <w:color w:val="auto"/>
          <w:rtl/>
        </w:rPr>
        <w:tab/>
        <w:t>صفحه</w:t>
      </w:r>
    </w:p>
    <w:p w:rsidR="00B65BDE" w:rsidRPr="00B2121F" w:rsidRDefault="00B65BDE" w:rsidP="00B2121F">
      <w:pPr>
        <w:pStyle w:val="2"/>
        <w:jc w:val="center"/>
        <w:rPr>
          <w:color w:val="auto"/>
          <w:rtl/>
        </w:rPr>
      </w:pPr>
      <w:r w:rsidRPr="00B2121F">
        <w:rPr>
          <w:rFonts w:hint="cs"/>
          <w:color w:val="auto"/>
          <w:rtl/>
        </w:rPr>
        <w:t>فصل اول: ديباچه</w:t>
      </w:r>
      <w:r w:rsidRPr="00B2121F">
        <w:rPr>
          <w:rFonts w:hint="cs"/>
          <w:color w:val="auto"/>
          <w:rtl/>
        </w:rPr>
        <w:fldChar w:fldCharType="begin"/>
      </w:r>
      <w:r w:rsidRPr="00B2121F">
        <w:rPr>
          <w:rFonts w:hint="cs"/>
          <w:color w:val="auto"/>
          <w:rtl/>
        </w:rPr>
        <w:instrText xml:space="preserve"> </w:instrText>
      </w:r>
      <w:r w:rsidRPr="00B2121F">
        <w:rPr>
          <w:color w:val="auto"/>
        </w:rPr>
        <w:instrText>TOC</w:instrText>
      </w:r>
      <w:r w:rsidRPr="00B2121F">
        <w:rPr>
          <w:rFonts w:hint="cs"/>
          <w:color w:val="auto"/>
          <w:rtl/>
        </w:rPr>
        <w:instrText xml:space="preserve"> \</w:instrText>
      </w:r>
      <w:r w:rsidRPr="00B2121F">
        <w:rPr>
          <w:color w:val="auto"/>
        </w:rPr>
        <w:instrText>o "1-2" \h \z \u</w:instrText>
      </w:r>
      <w:r w:rsidRPr="00B2121F">
        <w:rPr>
          <w:rFonts w:hint="cs"/>
          <w:color w:val="auto"/>
          <w:rtl/>
        </w:rPr>
        <w:instrText xml:space="preserve"> </w:instrText>
      </w:r>
      <w:r w:rsidRPr="00B2121F">
        <w:rPr>
          <w:rFonts w:hint="cs"/>
          <w:color w:val="auto"/>
          <w:rtl/>
        </w:rPr>
        <w:fldChar w:fldCharType="separate"/>
      </w:r>
    </w:p>
    <w:bookmarkStart w:id="1" w:name="_GoBack"/>
    <w:p w:rsidR="00B65BDE" w:rsidRPr="00B2121F" w:rsidRDefault="00B2121F" w:rsidP="00B2121F">
      <w:pPr>
        <w:pStyle w:val="14"/>
        <w:tabs>
          <w:tab w:val="right" w:leader="dot" w:pos="7713"/>
        </w:tabs>
        <w:ind w:firstLine="0"/>
        <w:jc w:val="center"/>
        <w:rPr>
          <w:rtl/>
        </w:rPr>
      </w:pPr>
      <w:r w:rsidRPr="00B2121F">
        <w:fldChar w:fldCharType="begin"/>
      </w:r>
      <w:r w:rsidRPr="00B2121F">
        <w:instrText xml:space="preserve"> HYPERLINK "file:///G:\\</w:instrText>
      </w:r>
      <w:r w:rsidRPr="00B2121F">
        <w:rPr>
          <w:rtl/>
        </w:rPr>
        <w:instrText>پایان%20نامه\\پایان%20نامه%20مهندسی%20مکانیک\\جریان%20حول%20اجسام%20جریان%20بند\\جریان%20حول%20اجسام%20جریان%20بند</w:instrText>
      </w:r>
      <w:r w:rsidRPr="00B2121F">
        <w:instrText xml:space="preserve">.doc" \l "_Toc148302103" </w:instrText>
      </w:r>
      <w:r w:rsidRPr="00B2121F">
        <w:fldChar w:fldCharType="separate"/>
      </w:r>
      <w:r w:rsidR="00B65BDE" w:rsidRPr="00B2121F">
        <w:rPr>
          <w:rStyle w:val="Hyperlink"/>
          <w:rFonts w:eastAsiaTheme="minorEastAsia" w:hint="cs"/>
          <w:color w:val="auto"/>
          <w:u w:val="none"/>
          <w:rtl/>
          <w:lang w:bidi="fa-IR"/>
        </w:rPr>
        <w:t>1-1- مقدمه</w:t>
      </w:r>
      <w:r w:rsidRPr="00B2121F">
        <w:rPr>
          <w:rStyle w:val="Hyperlink"/>
          <w:rFonts w:eastAsiaTheme="minorEastAsia"/>
          <w:color w:val="auto"/>
          <w:u w:val="none"/>
          <w:lang w:bidi="fa-IR"/>
        </w:rPr>
        <w:fldChar w:fldCharType="end"/>
      </w:r>
      <w:r w:rsidR="00B65BDE" w:rsidRPr="00B2121F">
        <w:rPr>
          <w:rFonts w:hint="cs"/>
          <w:rtl/>
        </w:rPr>
        <w:tab/>
        <w:t>2</w:t>
      </w:r>
    </w:p>
    <w:bookmarkEnd w:id="1"/>
    <w:p w:rsidR="00B65BDE" w:rsidRPr="00B2121F" w:rsidRDefault="00B2121F" w:rsidP="00B2121F">
      <w:pPr>
        <w:pStyle w:val="14"/>
        <w:tabs>
          <w:tab w:val="right" w:leader="dot" w:pos="7713"/>
        </w:tabs>
        <w:ind w:firstLine="0"/>
        <w:jc w:val="center"/>
        <w:rPr>
          <w:rtl/>
        </w:rPr>
      </w:pPr>
      <w:r w:rsidRPr="00B2121F">
        <w:fldChar w:fldCharType="begin"/>
      </w:r>
      <w:r w:rsidRPr="00B2121F">
        <w:instrText xml:space="preserve"> HYPERLINK "file:///G:\\</w:instrText>
      </w:r>
      <w:r w:rsidRPr="00B2121F">
        <w:rPr>
          <w:rtl/>
        </w:rPr>
        <w:instrText>پایان%20نامه\\پایان%20نامه%20مهندسی%20مکانیک\\جریان%2</w:instrText>
      </w:r>
      <w:r w:rsidRPr="00B2121F">
        <w:rPr>
          <w:rtl/>
        </w:rPr>
        <w:instrText>0حول%20اجسام%20جریان%20بند\\جریان%20حول%20اجسام%20جریان%20بند</w:instrText>
      </w:r>
      <w:r w:rsidRPr="00B2121F">
        <w:instrText xml:space="preserve">.doc" \l "_Toc148302104" </w:instrText>
      </w:r>
      <w:r w:rsidRPr="00B2121F">
        <w:fldChar w:fldCharType="separate"/>
      </w:r>
      <w:r w:rsidR="00B65BDE" w:rsidRPr="00B2121F">
        <w:rPr>
          <w:rStyle w:val="Hyperlink"/>
          <w:rFonts w:eastAsiaTheme="minorEastAsia" w:hint="cs"/>
          <w:color w:val="auto"/>
          <w:u w:val="none"/>
          <w:rtl/>
          <w:lang w:bidi="fa-IR"/>
        </w:rPr>
        <w:t>2-1-رفتار جريان روي موانع</w:t>
      </w:r>
      <w:r w:rsidRPr="00B2121F">
        <w:rPr>
          <w:rStyle w:val="Hyperlink"/>
          <w:rFonts w:eastAsiaTheme="minorEastAsia"/>
          <w:color w:val="auto"/>
          <w:u w:val="none"/>
          <w:lang w:bidi="fa-IR"/>
        </w:rPr>
        <w:fldChar w:fldCharType="end"/>
      </w:r>
      <w:r w:rsidR="00B65BDE" w:rsidRPr="00B2121F">
        <w:rPr>
          <w:rFonts w:hint="cs"/>
          <w:rtl/>
        </w:rPr>
        <w:tab/>
        <w:t>3</w:t>
      </w:r>
    </w:p>
    <w:p w:rsidR="00B65BDE" w:rsidRPr="00B2121F" w:rsidRDefault="00B2121F" w:rsidP="00B2121F">
      <w:pPr>
        <w:pStyle w:val="14"/>
        <w:tabs>
          <w:tab w:val="right" w:leader="dot" w:pos="7713"/>
        </w:tabs>
        <w:ind w:firstLine="0"/>
        <w:jc w:val="center"/>
        <w:rPr>
          <w:rtl/>
        </w:rPr>
      </w:pPr>
      <w:hyperlink r:id="rId6" w:anchor="_Toc148302106" w:history="1">
        <w:r w:rsidR="00B65BDE" w:rsidRPr="00B2121F">
          <w:rPr>
            <w:rStyle w:val="Hyperlink"/>
            <w:rFonts w:eastAsiaTheme="minorEastAsia" w:hint="cs"/>
            <w:color w:val="auto"/>
            <w:u w:val="none"/>
            <w:rtl/>
            <w:lang w:bidi="fa-IR"/>
          </w:rPr>
          <w:t>4-1-تحريك لايه مرزي</w:t>
        </w:r>
      </w:hyperlink>
      <w:r w:rsidR="00B65BDE" w:rsidRPr="00B2121F">
        <w:rPr>
          <w:rFonts w:hint="cs"/>
          <w:rtl/>
        </w:rPr>
        <w:tab/>
        <w:t>5</w:t>
      </w:r>
    </w:p>
    <w:p w:rsidR="00B65BDE" w:rsidRPr="00B2121F" w:rsidRDefault="00B2121F" w:rsidP="00B2121F">
      <w:pPr>
        <w:pStyle w:val="14"/>
        <w:tabs>
          <w:tab w:val="right" w:leader="dot" w:pos="7713"/>
        </w:tabs>
        <w:ind w:firstLine="0"/>
        <w:jc w:val="center"/>
        <w:rPr>
          <w:rtl/>
        </w:rPr>
      </w:pPr>
      <w:hyperlink r:id="rId7" w:anchor="_Toc148302107" w:history="1">
        <w:r w:rsidR="00B65BDE" w:rsidRPr="00B2121F">
          <w:rPr>
            <w:rStyle w:val="Hyperlink"/>
            <w:rFonts w:eastAsiaTheme="minorEastAsia" w:hint="cs"/>
            <w:color w:val="auto"/>
            <w:u w:val="none"/>
            <w:rtl/>
            <w:lang w:bidi="fa-IR"/>
          </w:rPr>
          <w:t>5-1-تاريخچه مطالعات و تحقيقات انجام شده</w:t>
        </w:r>
      </w:hyperlink>
      <w:r w:rsidR="00B65BDE" w:rsidRPr="00B2121F">
        <w:rPr>
          <w:rFonts w:hint="cs"/>
          <w:rtl/>
        </w:rPr>
        <w:tab/>
        <w:t>7</w:t>
      </w:r>
    </w:p>
    <w:p w:rsidR="00B65BDE" w:rsidRPr="00B2121F" w:rsidRDefault="00B2121F" w:rsidP="00B2121F">
      <w:pPr>
        <w:pStyle w:val="14"/>
        <w:tabs>
          <w:tab w:val="right" w:leader="dot" w:pos="7713"/>
        </w:tabs>
        <w:ind w:firstLine="0"/>
        <w:jc w:val="center"/>
        <w:rPr>
          <w:rtl/>
        </w:rPr>
      </w:pPr>
      <w:hyperlink r:id="rId8" w:anchor="_Toc148302109" w:history="1">
        <w:r w:rsidR="00B65BDE" w:rsidRPr="00B2121F">
          <w:rPr>
            <w:rStyle w:val="Hyperlink"/>
            <w:rFonts w:eastAsiaTheme="minorEastAsia" w:hint="cs"/>
            <w:color w:val="auto"/>
            <w:u w:val="none"/>
            <w:rtl/>
            <w:lang w:bidi="fa-IR"/>
          </w:rPr>
          <w:t>7-1-هدف پروژه</w:t>
        </w:r>
      </w:hyperlink>
      <w:r w:rsidR="00B65BDE" w:rsidRPr="00B2121F">
        <w:rPr>
          <w:rFonts w:hint="cs"/>
          <w:rtl/>
        </w:rPr>
        <w:tab/>
        <w:t>11</w:t>
      </w:r>
    </w:p>
    <w:p w:rsidR="00B65BDE" w:rsidRPr="00B2121F" w:rsidRDefault="00B65BDE" w:rsidP="00B2121F">
      <w:pPr>
        <w:pStyle w:val="2"/>
        <w:jc w:val="center"/>
        <w:rPr>
          <w:color w:val="auto"/>
          <w:rtl/>
        </w:rPr>
      </w:pPr>
      <w:r w:rsidRPr="00B2121F">
        <w:rPr>
          <w:rFonts w:hint="cs"/>
          <w:color w:val="auto"/>
          <w:rtl/>
        </w:rPr>
        <w:t>فصل دوم: معادلات حاكم بر جريان</w:t>
      </w:r>
    </w:p>
    <w:p w:rsidR="00B65BDE" w:rsidRPr="00B2121F" w:rsidRDefault="00B2121F" w:rsidP="00B2121F">
      <w:pPr>
        <w:pStyle w:val="14"/>
        <w:tabs>
          <w:tab w:val="right" w:leader="dot" w:pos="7713"/>
        </w:tabs>
        <w:ind w:firstLine="0"/>
        <w:jc w:val="center"/>
        <w:rPr>
          <w:rtl/>
        </w:rPr>
      </w:pPr>
      <w:hyperlink r:id="rId9" w:anchor="_Toc148302110" w:history="1">
        <w:r w:rsidR="00B65BDE" w:rsidRPr="00B2121F">
          <w:rPr>
            <w:rStyle w:val="Hyperlink"/>
            <w:rFonts w:eastAsiaTheme="minorEastAsia" w:hint="cs"/>
            <w:color w:val="auto"/>
            <w:u w:val="none"/>
            <w:rtl/>
            <w:lang w:bidi="fa-IR"/>
          </w:rPr>
          <w:t>1-2-معادلات حاكم در جريان آرام</w:t>
        </w:r>
      </w:hyperlink>
      <w:r w:rsidR="00B65BDE" w:rsidRPr="00B2121F">
        <w:rPr>
          <w:rFonts w:hint="cs"/>
          <w:rtl/>
        </w:rPr>
        <w:tab/>
        <w:t>13</w:t>
      </w:r>
    </w:p>
    <w:p w:rsidR="00B65BDE" w:rsidRPr="00B2121F" w:rsidRDefault="00B2121F" w:rsidP="00B2121F">
      <w:pPr>
        <w:pStyle w:val="14"/>
        <w:tabs>
          <w:tab w:val="right" w:leader="dot" w:pos="7713"/>
        </w:tabs>
        <w:ind w:firstLine="0"/>
        <w:jc w:val="center"/>
        <w:rPr>
          <w:rtl/>
        </w:rPr>
      </w:pPr>
      <w:hyperlink r:id="rId10" w:anchor="_Toc148302111" w:history="1">
        <w:r w:rsidR="00B65BDE" w:rsidRPr="00B2121F">
          <w:rPr>
            <w:rStyle w:val="Hyperlink"/>
            <w:rFonts w:eastAsiaTheme="minorEastAsia" w:hint="cs"/>
            <w:color w:val="auto"/>
            <w:u w:val="none"/>
            <w:rtl/>
            <w:lang w:bidi="fa-IR"/>
          </w:rPr>
          <w:t>2-2-توصيف فرآيندهاي سيال و ساده‌سازي آن‌ها</w:t>
        </w:r>
      </w:hyperlink>
      <w:r w:rsidR="00B65BDE" w:rsidRPr="00B2121F">
        <w:rPr>
          <w:rFonts w:hint="cs"/>
          <w:rtl/>
        </w:rPr>
        <w:tab/>
        <w:t>15</w:t>
      </w:r>
    </w:p>
    <w:p w:rsidR="00B65BDE" w:rsidRPr="00B2121F" w:rsidRDefault="00B2121F" w:rsidP="00B2121F">
      <w:pPr>
        <w:pStyle w:val="14"/>
        <w:tabs>
          <w:tab w:val="right" w:leader="dot" w:pos="7713"/>
        </w:tabs>
        <w:ind w:firstLine="0"/>
        <w:jc w:val="center"/>
        <w:rPr>
          <w:rtl/>
        </w:rPr>
      </w:pPr>
      <w:hyperlink r:id="rId11" w:anchor="_Toc148302112" w:history="1">
        <w:r w:rsidR="00B65BDE" w:rsidRPr="00B2121F">
          <w:rPr>
            <w:rStyle w:val="Hyperlink"/>
            <w:rFonts w:eastAsiaTheme="minorEastAsia" w:hint="cs"/>
            <w:color w:val="auto"/>
            <w:u w:val="none"/>
            <w:rtl/>
            <w:lang w:bidi="fa-IR"/>
          </w:rPr>
          <w:t>3-2-مفهوم جريان آرام</w:t>
        </w:r>
      </w:hyperlink>
      <w:r w:rsidR="00B65BDE" w:rsidRPr="00B2121F">
        <w:rPr>
          <w:rFonts w:hint="cs"/>
          <w:rtl/>
        </w:rPr>
        <w:tab/>
        <w:t>17</w:t>
      </w:r>
    </w:p>
    <w:p w:rsidR="00B65BDE" w:rsidRPr="00B2121F" w:rsidRDefault="00B2121F" w:rsidP="00B2121F">
      <w:pPr>
        <w:pStyle w:val="14"/>
        <w:tabs>
          <w:tab w:val="right" w:leader="dot" w:pos="7713"/>
        </w:tabs>
        <w:ind w:firstLine="0"/>
        <w:jc w:val="center"/>
        <w:rPr>
          <w:rtl/>
        </w:rPr>
      </w:pPr>
      <w:hyperlink r:id="rId12" w:anchor="_Toc148302113" w:history="1">
        <w:r w:rsidR="00B65BDE" w:rsidRPr="00B2121F">
          <w:rPr>
            <w:rStyle w:val="Hyperlink"/>
            <w:rFonts w:eastAsiaTheme="minorEastAsia" w:hint="cs"/>
            <w:color w:val="auto"/>
            <w:u w:val="none"/>
            <w:rtl/>
            <w:lang w:bidi="fa-IR"/>
          </w:rPr>
          <w:t>4-2-نيروهاي برشي و فشاري</w:t>
        </w:r>
      </w:hyperlink>
      <w:r w:rsidR="00B65BDE" w:rsidRPr="00B2121F">
        <w:rPr>
          <w:rFonts w:hint="cs"/>
          <w:rtl/>
        </w:rPr>
        <w:tab/>
        <w:t>18</w:t>
      </w:r>
    </w:p>
    <w:p w:rsidR="00B65BDE" w:rsidRPr="00B2121F" w:rsidRDefault="00B2121F" w:rsidP="00B2121F">
      <w:pPr>
        <w:pStyle w:val="14"/>
        <w:tabs>
          <w:tab w:val="right" w:leader="dot" w:pos="7713"/>
        </w:tabs>
        <w:ind w:firstLine="0"/>
        <w:jc w:val="center"/>
        <w:rPr>
          <w:rtl/>
        </w:rPr>
      </w:pPr>
      <w:hyperlink r:id="rId13" w:anchor="_Toc148302114" w:history="1">
        <w:r w:rsidR="00B65BDE" w:rsidRPr="00B2121F">
          <w:rPr>
            <w:rStyle w:val="Hyperlink"/>
            <w:rFonts w:eastAsiaTheme="minorEastAsia" w:hint="cs"/>
            <w:color w:val="auto"/>
            <w:u w:val="none"/>
            <w:rtl/>
            <w:lang w:bidi="fa-IR"/>
          </w:rPr>
          <w:t>5-2- رابطه بين اصطكاك سيال و انتقال حرارت</w:t>
        </w:r>
      </w:hyperlink>
      <w:r w:rsidR="00B65BDE" w:rsidRPr="00B2121F">
        <w:rPr>
          <w:rFonts w:hint="cs"/>
          <w:rtl/>
        </w:rPr>
        <w:tab/>
        <w:t>19</w:t>
      </w:r>
    </w:p>
    <w:p w:rsidR="00B65BDE" w:rsidRPr="00B2121F" w:rsidRDefault="00B2121F" w:rsidP="00B2121F">
      <w:pPr>
        <w:pStyle w:val="14"/>
        <w:tabs>
          <w:tab w:val="right" w:leader="dot" w:pos="7713"/>
        </w:tabs>
        <w:ind w:firstLine="0"/>
        <w:jc w:val="center"/>
        <w:rPr>
          <w:rtl/>
        </w:rPr>
      </w:pPr>
      <w:hyperlink r:id="rId14" w:anchor="_Toc148302115" w:history="1">
        <w:r w:rsidR="00B65BDE" w:rsidRPr="00B2121F">
          <w:rPr>
            <w:rStyle w:val="Hyperlink"/>
            <w:rFonts w:eastAsiaTheme="minorEastAsia" w:hint="cs"/>
            <w:color w:val="auto"/>
            <w:u w:val="none"/>
            <w:rtl/>
            <w:lang w:bidi="fa-IR"/>
          </w:rPr>
          <w:t>6-2-مفهوم انفصال</w:t>
        </w:r>
      </w:hyperlink>
      <w:r w:rsidR="00B65BDE" w:rsidRPr="00B2121F">
        <w:rPr>
          <w:rFonts w:hint="cs"/>
          <w:rtl/>
        </w:rPr>
        <w:tab/>
        <w:t>19</w:t>
      </w:r>
    </w:p>
    <w:p w:rsidR="00B65BDE" w:rsidRPr="00B2121F" w:rsidRDefault="00B2121F" w:rsidP="00B2121F">
      <w:pPr>
        <w:pStyle w:val="14"/>
        <w:tabs>
          <w:tab w:val="right" w:leader="dot" w:pos="7713"/>
        </w:tabs>
        <w:ind w:firstLine="0"/>
        <w:jc w:val="center"/>
        <w:rPr>
          <w:rtl/>
        </w:rPr>
      </w:pPr>
      <w:hyperlink r:id="rId15" w:anchor="_Toc148302116" w:history="1">
        <w:r w:rsidR="00B65BDE" w:rsidRPr="00B2121F">
          <w:rPr>
            <w:rStyle w:val="Hyperlink"/>
            <w:rFonts w:eastAsiaTheme="minorEastAsia" w:hint="cs"/>
            <w:color w:val="auto"/>
            <w:u w:val="none"/>
            <w:rtl/>
            <w:lang w:bidi="fa-IR"/>
          </w:rPr>
          <w:t xml:space="preserve">7-2-طرح </w:t>
        </w:r>
        <w:r w:rsidR="00B65BDE" w:rsidRPr="00B2121F">
          <w:rPr>
            <w:rStyle w:val="Hyperlink"/>
            <w:rFonts w:eastAsiaTheme="minorEastAsia"/>
            <w:color w:val="auto"/>
            <w:u w:val="none"/>
            <w:lang w:bidi="fa-IR"/>
          </w:rPr>
          <w:t>QUICK</w:t>
        </w:r>
      </w:hyperlink>
      <w:r w:rsidR="00B65BDE" w:rsidRPr="00B2121F">
        <w:rPr>
          <w:rFonts w:hint="cs"/>
          <w:rtl/>
        </w:rPr>
        <w:tab/>
        <w:t>21</w:t>
      </w:r>
    </w:p>
    <w:p w:rsidR="00B65BDE" w:rsidRPr="00B2121F" w:rsidRDefault="00B2121F" w:rsidP="00B2121F">
      <w:pPr>
        <w:pStyle w:val="14"/>
        <w:tabs>
          <w:tab w:val="right" w:leader="dot" w:pos="7713"/>
        </w:tabs>
        <w:ind w:firstLine="0"/>
        <w:jc w:val="center"/>
        <w:rPr>
          <w:rtl/>
        </w:rPr>
      </w:pPr>
      <w:hyperlink r:id="rId16" w:anchor="_Toc148302117" w:history="1">
        <w:r w:rsidR="00B65BDE" w:rsidRPr="00B2121F">
          <w:rPr>
            <w:rStyle w:val="Hyperlink"/>
            <w:rFonts w:eastAsiaTheme="minorEastAsia" w:hint="cs"/>
            <w:color w:val="auto"/>
            <w:u w:val="none"/>
            <w:rtl/>
            <w:lang w:bidi="fa-IR"/>
          </w:rPr>
          <w:t>8-2-انفصال معادلات حاكم</w:t>
        </w:r>
      </w:hyperlink>
      <w:r w:rsidR="00B65BDE" w:rsidRPr="00B2121F">
        <w:rPr>
          <w:rFonts w:hint="cs"/>
          <w:rtl/>
        </w:rPr>
        <w:tab/>
        <w:t>26</w:t>
      </w:r>
    </w:p>
    <w:p w:rsidR="00B65BDE" w:rsidRPr="00B2121F" w:rsidRDefault="00B2121F" w:rsidP="00B2121F">
      <w:pPr>
        <w:pStyle w:val="14"/>
        <w:tabs>
          <w:tab w:val="right" w:leader="dot" w:pos="7713"/>
        </w:tabs>
        <w:jc w:val="center"/>
        <w:rPr>
          <w:rtl/>
        </w:rPr>
      </w:pPr>
      <w:hyperlink r:id="rId17" w:anchor="_Toc148302118" w:history="1">
        <w:r w:rsidR="00B65BDE" w:rsidRPr="00B2121F">
          <w:rPr>
            <w:rStyle w:val="Hyperlink"/>
            <w:rFonts w:eastAsiaTheme="minorEastAsia" w:hint="cs"/>
            <w:color w:val="auto"/>
            <w:u w:val="none"/>
            <w:rtl/>
            <w:lang w:bidi="fa-IR"/>
          </w:rPr>
          <w:t>1-8-2-انفصال جمله وابسته به زمان</w:t>
        </w:r>
      </w:hyperlink>
      <w:r w:rsidR="00B65BDE" w:rsidRPr="00B2121F">
        <w:rPr>
          <w:rFonts w:hint="cs"/>
          <w:rtl/>
        </w:rPr>
        <w:tab/>
        <w:t>27</w:t>
      </w:r>
    </w:p>
    <w:p w:rsidR="00B65BDE" w:rsidRPr="00B2121F" w:rsidRDefault="00B2121F" w:rsidP="00B2121F">
      <w:pPr>
        <w:pStyle w:val="14"/>
        <w:tabs>
          <w:tab w:val="right" w:leader="dot" w:pos="7713"/>
        </w:tabs>
        <w:jc w:val="center"/>
        <w:rPr>
          <w:rtl/>
        </w:rPr>
      </w:pPr>
      <w:hyperlink r:id="rId18" w:anchor="_Toc148302119" w:history="1">
        <w:r w:rsidR="00B65BDE" w:rsidRPr="00B2121F">
          <w:rPr>
            <w:rStyle w:val="Hyperlink"/>
            <w:rFonts w:eastAsiaTheme="minorEastAsia" w:hint="cs"/>
            <w:color w:val="auto"/>
            <w:u w:val="none"/>
            <w:rtl/>
            <w:lang w:bidi="fa-IR"/>
          </w:rPr>
          <w:t>2-8-2- انفصال جملات جابه‌جايي</w:t>
        </w:r>
      </w:hyperlink>
      <w:r w:rsidR="00B65BDE" w:rsidRPr="00B2121F">
        <w:rPr>
          <w:rStyle w:val="Hyperlink"/>
          <w:rFonts w:eastAsiaTheme="minorEastAsia" w:hint="cs"/>
          <w:color w:val="auto"/>
          <w:u w:val="none"/>
          <w:rtl/>
        </w:rPr>
        <w:tab/>
        <w:t>28</w:t>
      </w:r>
    </w:p>
    <w:p w:rsidR="00B65BDE" w:rsidRPr="00B2121F" w:rsidRDefault="00B2121F" w:rsidP="00B2121F">
      <w:pPr>
        <w:pStyle w:val="14"/>
        <w:tabs>
          <w:tab w:val="right" w:leader="dot" w:pos="7713"/>
        </w:tabs>
        <w:jc w:val="center"/>
        <w:rPr>
          <w:rtl/>
        </w:rPr>
      </w:pPr>
      <w:hyperlink r:id="rId19" w:anchor="_Toc148302120" w:history="1">
        <w:r w:rsidR="00B65BDE" w:rsidRPr="00B2121F">
          <w:rPr>
            <w:rStyle w:val="Hyperlink"/>
            <w:rFonts w:eastAsiaTheme="minorEastAsia" w:hint="cs"/>
            <w:color w:val="auto"/>
            <w:u w:val="none"/>
            <w:rtl/>
            <w:lang w:bidi="fa-IR"/>
          </w:rPr>
          <w:t>3-8-2-انفصال جملات پخش</w:t>
        </w:r>
      </w:hyperlink>
      <w:r w:rsidR="00B65BDE" w:rsidRPr="00B2121F">
        <w:rPr>
          <w:rFonts w:hint="cs"/>
          <w:rtl/>
        </w:rPr>
        <w:tab/>
        <w:t>30</w:t>
      </w:r>
    </w:p>
    <w:p w:rsidR="00B65BDE" w:rsidRPr="00B2121F" w:rsidRDefault="00B2121F" w:rsidP="00B2121F">
      <w:pPr>
        <w:pStyle w:val="14"/>
        <w:tabs>
          <w:tab w:val="right" w:leader="dot" w:pos="7713"/>
        </w:tabs>
        <w:jc w:val="center"/>
        <w:rPr>
          <w:rtl/>
        </w:rPr>
      </w:pPr>
      <w:hyperlink r:id="rId20" w:anchor="_Toc148302121" w:history="1">
        <w:r w:rsidR="00B65BDE" w:rsidRPr="00B2121F">
          <w:rPr>
            <w:rStyle w:val="Hyperlink"/>
            <w:rFonts w:eastAsiaTheme="minorEastAsia" w:hint="cs"/>
            <w:color w:val="auto"/>
            <w:u w:val="none"/>
            <w:rtl/>
            <w:lang w:bidi="fa-IR"/>
          </w:rPr>
          <w:t>4-8-2-ضرايب جبري معادله انفصال</w:t>
        </w:r>
      </w:hyperlink>
      <w:r w:rsidR="00B65BDE" w:rsidRPr="00B2121F">
        <w:rPr>
          <w:rFonts w:hint="cs"/>
          <w:rtl/>
        </w:rPr>
        <w:tab/>
        <w:t>30</w:t>
      </w:r>
    </w:p>
    <w:p w:rsidR="00B65BDE" w:rsidRPr="00B2121F" w:rsidRDefault="00B2121F" w:rsidP="00B2121F">
      <w:pPr>
        <w:pStyle w:val="14"/>
        <w:tabs>
          <w:tab w:val="right" w:leader="dot" w:pos="7713"/>
        </w:tabs>
        <w:ind w:firstLine="0"/>
        <w:jc w:val="center"/>
        <w:rPr>
          <w:rtl/>
        </w:rPr>
      </w:pPr>
      <w:hyperlink r:id="rId21" w:anchor="_Toc148302122" w:history="1">
        <w:r w:rsidR="00B65BDE" w:rsidRPr="00B2121F">
          <w:rPr>
            <w:rStyle w:val="Hyperlink"/>
            <w:rFonts w:eastAsiaTheme="minorEastAsia" w:hint="cs"/>
            <w:color w:val="auto"/>
            <w:u w:val="none"/>
            <w:rtl/>
            <w:lang w:bidi="fa-IR"/>
          </w:rPr>
          <w:t>9-2-شبكه جابه‌جا شده</w:t>
        </w:r>
      </w:hyperlink>
      <w:r w:rsidR="00B65BDE" w:rsidRPr="00B2121F">
        <w:rPr>
          <w:rFonts w:hint="cs"/>
          <w:rtl/>
        </w:rPr>
        <w:tab/>
        <w:t>33</w:t>
      </w:r>
    </w:p>
    <w:p w:rsidR="00B65BDE" w:rsidRPr="00B2121F" w:rsidRDefault="00B2121F" w:rsidP="00B2121F">
      <w:pPr>
        <w:pStyle w:val="14"/>
        <w:tabs>
          <w:tab w:val="right" w:leader="dot" w:pos="7713"/>
        </w:tabs>
        <w:ind w:firstLine="0"/>
        <w:jc w:val="center"/>
        <w:rPr>
          <w:rtl/>
        </w:rPr>
      </w:pPr>
      <w:hyperlink r:id="rId22" w:anchor="_Toc148302123" w:history="1">
        <w:r w:rsidR="00B65BDE" w:rsidRPr="00B2121F">
          <w:rPr>
            <w:rStyle w:val="Hyperlink"/>
            <w:rFonts w:eastAsiaTheme="minorEastAsia" w:hint="cs"/>
            <w:color w:val="auto"/>
            <w:u w:val="none"/>
            <w:rtl/>
            <w:lang w:bidi="fa-IR"/>
          </w:rPr>
          <w:t>10-2-الگوريتم سيمپل</w:t>
        </w:r>
      </w:hyperlink>
      <w:r w:rsidR="00B65BDE" w:rsidRPr="00B2121F">
        <w:rPr>
          <w:rFonts w:hint="cs"/>
          <w:rtl/>
        </w:rPr>
        <w:tab/>
        <w:t>35</w:t>
      </w:r>
    </w:p>
    <w:p w:rsidR="00B65BDE" w:rsidRPr="00B2121F" w:rsidRDefault="00B65BDE" w:rsidP="00B2121F">
      <w:pPr>
        <w:pStyle w:val="2"/>
        <w:jc w:val="center"/>
        <w:rPr>
          <w:color w:val="auto"/>
          <w:rtl/>
        </w:rPr>
      </w:pPr>
      <w:r w:rsidRPr="00B2121F">
        <w:rPr>
          <w:rFonts w:hint="cs"/>
          <w:color w:val="auto"/>
          <w:rtl/>
        </w:rPr>
        <w:t xml:space="preserve">فصل سوم: اجراي برنامه توسط نرم‌افزار </w:t>
      </w:r>
      <w:r w:rsidRPr="00B2121F">
        <w:rPr>
          <w:color w:val="auto"/>
        </w:rPr>
        <w:t>Fluent</w:t>
      </w:r>
    </w:p>
    <w:p w:rsidR="00B65BDE" w:rsidRPr="00B2121F" w:rsidRDefault="00B2121F" w:rsidP="00B2121F">
      <w:pPr>
        <w:pStyle w:val="14"/>
        <w:tabs>
          <w:tab w:val="right" w:leader="dot" w:pos="7713"/>
        </w:tabs>
        <w:ind w:firstLine="0"/>
        <w:jc w:val="center"/>
        <w:rPr>
          <w:rtl/>
        </w:rPr>
      </w:pPr>
      <w:hyperlink r:id="rId23" w:anchor="_Toc148302124" w:history="1">
        <w:r w:rsidR="00B65BDE" w:rsidRPr="00B2121F">
          <w:rPr>
            <w:rStyle w:val="Hyperlink"/>
            <w:rFonts w:eastAsiaTheme="minorEastAsia" w:hint="cs"/>
            <w:color w:val="auto"/>
            <w:u w:val="none"/>
            <w:rtl/>
            <w:lang w:bidi="fa-IR"/>
          </w:rPr>
          <w:t>1-3- مقدمه</w:t>
        </w:r>
      </w:hyperlink>
      <w:r w:rsidR="00B65BDE" w:rsidRPr="00B2121F">
        <w:rPr>
          <w:rFonts w:hint="cs"/>
          <w:rtl/>
        </w:rPr>
        <w:tab/>
        <w:t>41</w:t>
      </w:r>
    </w:p>
    <w:p w:rsidR="00B65BDE" w:rsidRPr="00B2121F" w:rsidRDefault="00B2121F" w:rsidP="00B2121F">
      <w:pPr>
        <w:pStyle w:val="14"/>
        <w:tabs>
          <w:tab w:val="right" w:leader="dot" w:pos="7713"/>
        </w:tabs>
        <w:ind w:firstLine="0"/>
        <w:jc w:val="center"/>
        <w:rPr>
          <w:rtl/>
        </w:rPr>
      </w:pPr>
      <w:hyperlink r:id="rId24" w:anchor="_Toc148302125" w:history="1">
        <w:r w:rsidR="00B65BDE" w:rsidRPr="00B2121F">
          <w:rPr>
            <w:rStyle w:val="Hyperlink"/>
            <w:rFonts w:eastAsiaTheme="minorEastAsia" w:hint="cs"/>
            <w:color w:val="auto"/>
            <w:u w:val="none"/>
            <w:rtl/>
            <w:lang w:bidi="fa-IR"/>
          </w:rPr>
          <w:t>2-3-تولیدهندسه مسئله درنرم افزار</w:t>
        </w:r>
        <w:r w:rsidR="00B65BDE" w:rsidRPr="00B2121F">
          <w:rPr>
            <w:rStyle w:val="Hyperlink"/>
            <w:rFonts w:eastAsiaTheme="minorEastAsia"/>
            <w:color w:val="auto"/>
            <w:u w:val="none"/>
            <w:lang w:bidi="fa-IR"/>
          </w:rPr>
          <w:t>Gambit)</w:t>
        </w:r>
        <w:r w:rsidR="00B65BDE" w:rsidRPr="00B2121F">
          <w:rPr>
            <w:rStyle w:val="Hyperlink"/>
            <w:rFonts w:eastAsiaTheme="minorEastAsia" w:hint="cs"/>
            <w:color w:val="auto"/>
            <w:u w:val="none"/>
            <w:rtl/>
            <w:lang w:bidi="fa-IR"/>
          </w:rPr>
          <w:t>)</w:t>
        </w:r>
      </w:hyperlink>
      <w:r w:rsidR="00B65BDE" w:rsidRPr="00B2121F">
        <w:rPr>
          <w:rFonts w:hint="cs"/>
          <w:rtl/>
        </w:rPr>
        <w:tab/>
        <w:t>41</w:t>
      </w:r>
    </w:p>
    <w:p w:rsidR="00B65BDE" w:rsidRPr="00B2121F" w:rsidRDefault="00B2121F" w:rsidP="00B2121F">
      <w:pPr>
        <w:pStyle w:val="14"/>
        <w:tabs>
          <w:tab w:val="right" w:leader="dot" w:pos="7713"/>
        </w:tabs>
        <w:ind w:firstLine="0"/>
        <w:jc w:val="center"/>
        <w:rPr>
          <w:rtl/>
        </w:rPr>
      </w:pPr>
      <w:hyperlink r:id="rId25" w:anchor="_Toc148302126" w:history="1">
        <w:r w:rsidR="00B65BDE" w:rsidRPr="00B2121F">
          <w:rPr>
            <w:rStyle w:val="Hyperlink"/>
            <w:rFonts w:eastAsiaTheme="minorEastAsia" w:hint="cs"/>
            <w:color w:val="auto"/>
            <w:u w:val="none"/>
            <w:rtl/>
            <w:lang w:bidi="fa-IR"/>
          </w:rPr>
          <w:t>اجرای برنامه</w:t>
        </w:r>
        <w:r w:rsidR="00B65BDE" w:rsidRPr="00B2121F">
          <w:rPr>
            <w:rStyle w:val="Hyperlink"/>
            <w:rFonts w:eastAsiaTheme="minorEastAsia"/>
            <w:color w:val="auto"/>
            <w:u w:val="none"/>
            <w:lang w:bidi="fa-IR"/>
          </w:rPr>
          <w:t>Fluent)</w:t>
        </w:r>
        <w:r w:rsidR="00B65BDE" w:rsidRPr="00B2121F">
          <w:rPr>
            <w:rStyle w:val="Hyperlink"/>
            <w:rFonts w:eastAsiaTheme="minorEastAsia" w:hint="cs"/>
            <w:color w:val="auto"/>
            <w:u w:val="none"/>
            <w:rtl/>
            <w:lang w:bidi="fa-IR"/>
          </w:rPr>
          <w:t xml:space="preserve"> )</w:t>
        </w:r>
      </w:hyperlink>
    </w:p>
    <w:p w:rsidR="00B65BDE" w:rsidRPr="00B2121F" w:rsidRDefault="00B65BDE" w:rsidP="00B2121F">
      <w:pPr>
        <w:pStyle w:val="2"/>
        <w:jc w:val="center"/>
        <w:rPr>
          <w:color w:val="auto"/>
          <w:rtl/>
        </w:rPr>
      </w:pPr>
      <w:r w:rsidRPr="00B2121F">
        <w:rPr>
          <w:rFonts w:hint="cs"/>
          <w:color w:val="auto"/>
          <w:rtl/>
        </w:rPr>
        <w:t>فصل چهارم: بررسي عملكرد برنامه و نتايج</w:t>
      </w:r>
    </w:p>
    <w:p w:rsidR="00B65BDE" w:rsidRPr="00B2121F" w:rsidRDefault="00B2121F" w:rsidP="00B2121F">
      <w:pPr>
        <w:pStyle w:val="14"/>
        <w:tabs>
          <w:tab w:val="right" w:leader="dot" w:pos="7713"/>
        </w:tabs>
        <w:ind w:firstLine="0"/>
        <w:jc w:val="center"/>
        <w:rPr>
          <w:rtl/>
        </w:rPr>
      </w:pPr>
      <w:hyperlink r:id="rId26" w:anchor="_Toc148302130" w:history="1">
        <w:r w:rsidR="00B65BDE" w:rsidRPr="00B2121F">
          <w:rPr>
            <w:rStyle w:val="Hyperlink"/>
            <w:rFonts w:eastAsiaTheme="minorEastAsia" w:hint="cs"/>
            <w:color w:val="auto"/>
            <w:u w:val="none"/>
            <w:rtl/>
            <w:lang w:bidi="fa-IR"/>
          </w:rPr>
          <w:t>4- مقدمه</w:t>
        </w:r>
      </w:hyperlink>
      <w:r w:rsidR="00B65BDE" w:rsidRPr="00B2121F">
        <w:rPr>
          <w:rStyle w:val="Hyperlink"/>
          <w:rFonts w:eastAsiaTheme="minorEastAsia" w:hint="cs"/>
          <w:color w:val="auto"/>
          <w:u w:val="none"/>
          <w:rtl/>
        </w:rPr>
        <w:tab/>
        <w:t>57</w:t>
      </w:r>
    </w:p>
    <w:p w:rsidR="00B65BDE" w:rsidRPr="00B2121F" w:rsidRDefault="00B2121F" w:rsidP="00B2121F">
      <w:pPr>
        <w:pStyle w:val="14"/>
        <w:tabs>
          <w:tab w:val="right" w:leader="dot" w:pos="7713"/>
        </w:tabs>
        <w:ind w:firstLine="0"/>
        <w:jc w:val="center"/>
        <w:rPr>
          <w:rtl/>
        </w:rPr>
      </w:pPr>
      <w:hyperlink r:id="rId27" w:anchor="_Toc148302131" w:history="1">
        <w:r w:rsidR="00B65BDE" w:rsidRPr="00B2121F">
          <w:rPr>
            <w:rStyle w:val="Hyperlink"/>
            <w:rFonts w:eastAsiaTheme="minorEastAsia" w:hint="cs"/>
            <w:color w:val="auto"/>
            <w:u w:val="none"/>
            <w:rtl/>
            <w:lang w:bidi="fa-IR"/>
          </w:rPr>
          <w:t xml:space="preserve">1-4- بررسي نتايج حاصل از هندسه اول </w:t>
        </w:r>
      </w:hyperlink>
      <w:r w:rsidR="00B65BDE" w:rsidRPr="00B2121F">
        <w:rPr>
          <w:rFonts w:hint="cs"/>
          <w:rtl/>
        </w:rPr>
        <w:tab/>
        <w:t>58</w:t>
      </w:r>
    </w:p>
    <w:p w:rsidR="00B65BDE" w:rsidRPr="00B2121F" w:rsidRDefault="00B2121F" w:rsidP="00B2121F">
      <w:pPr>
        <w:pStyle w:val="14"/>
        <w:tabs>
          <w:tab w:val="right" w:leader="dot" w:pos="7713"/>
        </w:tabs>
        <w:ind w:firstLine="0"/>
        <w:jc w:val="center"/>
        <w:rPr>
          <w:rtl/>
        </w:rPr>
      </w:pPr>
      <w:hyperlink r:id="rId28" w:anchor="_Toc148302136" w:history="1">
        <w:r w:rsidR="00B65BDE" w:rsidRPr="00B2121F">
          <w:rPr>
            <w:rStyle w:val="Hyperlink"/>
            <w:rFonts w:eastAsiaTheme="minorEastAsia" w:hint="cs"/>
            <w:color w:val="auto"/>
            <w:u w:val="none"/>
            <w:rtl/>
          </w:rPr>
          <w:t>1-1-4-</w:t>
        </w:r>
      </w:hyperlink>
      <w:r w:rsidR="00B65BDE" w:rsidRPr="00B2121F">
        <w:rPr>
          <w:rFonts w:hint="cs"/>
          <w:rtl/>
        </w:rPr>
        <w:t xml:space="preserve"> بررسي توزيع عدد ناسلت موضعي در سطوح مختلف مانع مربعي</w:t>
      </w:r>
      <w:r w:rsidR="00B65BDE" w:rsidRPr="00B2121F">
        <w:rPr>
          <w:rFonts w:hint="cs"/>
          <w:rtl/>
        </w:rPr>
        <w:tab/>
        <w:t>58</w:t>
      </w:r>
    </w:p>
    <w:p w:rsidR="00B65BDE" w:rsidRPr="00B2121F" w:rsidRDefault="00B65BDE" w:rsidP="00B2121F">
      <w:pPr>
        <w:pStyle w:val="14"/>
        <w:tabs>
          <w:tab w:val="right" w:leader="dot" w:pos="7713"/>
        </w:tabs>
        <w:ind w:firstLine="0"/>
        <w:jc w:val="center"/>
        <w:rPr>
          <w:rtl/>
        </w:rPr>
      </w:pPr>
      <w:r w:rsidRPr="00B2121F">
        <w:rPr>
          <w:rFonts w:hint="cs"/>
          <w:rtl/>
        </w:rPr>
        <w:t>2-1-4- بررسي تغييرات عدد ناسلت متوسط با افزايش عدد رنولدز روي سطوح</w:t>
      </w:r>
      <w:r w:rsidRPr="00B2121F">
        <w:rPr>
          <w:rStyle w:val="Hyperlink"/>
          <w:rFonts w:eastAsiaTheme="minorEastAsia" w:hint="cs"/>
          <w:color w:val="auto"/>
          <w:u w:val="none"/>
          <w:rtl/>
        </w:rPr>
        <w:t xml:space="preserve"> </w:t>
      </w:r>
      <w:r w:rsidRPr="00B2121F">
        <w:rPr>
          <w:rFonts w:hint="cs"/>
          <w:rtl/>
        </w:rPr>
        <w:t>مختلف مانع</w:t>
      </w:r>
      <w:r w:rsidRPr="00B2121F">
        <w:rPr>
          <w:rFonts w:hint="cs"/>
          <w:rtl/>
        </w:rPr>
        <w:tab/>
        <w:t>63</w:t>
      </w:r>
    </w:p>
    <w:p w:rsidR="00B65BDE" w:rsidRPr="00B2121F" w:rsidRDefault="00B65BDE" w:rsidP="00B2121F">
      <w:pPr>
        <w:pStyle w:val="14"/>
        <w:tabs>
          <w:tab w:val="right" w:leader="dot" w:pos="7713"/>
        </w:tabs>
        <w:ind w:firstLine="0"/>
        <w:jc w:val="center"/>
        <w:rPr>
          <w:rtl/>
        </w:rPr>
      </w:pPr>
      <w:r w:rsidRPr="00B2121F">
        <w:rPr>
          <w:rFonts w:hint="cs"/>
          <w:rtl/>
        </w:rPr>
        <w:t>3-1-4- بررسي متوسط عدد ناسلت روي كل سطح مانع مربعي</w:t>
      </w:r>
      <w:r w:rsidRPr="00B2121F">
        <w:rPr>
          <w:rFonts w:hint="cs"/>
          <w:rtl/>
        </w:rPr>
        <w:tab/>
        <w:t>64</w:t>
      </w:r>
    </w:p>
    <w:p w:rsidR="00B65BDE" w:rsidRPr="00B2121F" w:rsidRDefault="00B65BDE" w:rsidP="00B2121F">
      <w:pPr>
        <w:pStyle w:val="14"/>
        <w:tabs>
          <w:tab w:val="right" w:leader="dot" w:pos="7713"/>
        </w:tabs>
        <w:ind w:firstLine="0"/>
        <w:jc w:val="center"/>
        <w:rPr>
          <w:rtl/>
        </w:rPr>
      </w:pPr>
      <w:r w:rsidRPr="00B2121F">
        <w:rPr>
          <w:rFonts w:hint="cs"/>
          <w:rtl/>
        </w:rPr>
        <w:t>2-4- بررسي نتايج حاصله از هندسه دوم</w:t>
      </w:r>
      <w:r w:rsidRPr="00B2121F">
        <w:rPr>
          <w:rFonts w:hint="cs"/>
          <w:rtl/>
        </w:rPr>
        <w:tab/>
        <w:t>65</w:t>
      </w:r>
    </w:p>
    <w:p w:rsidR="00B65BDE" w:rsidRPr="00B2121F" w:rsidRDefault="00B65BDE" w:rsidP="00B2121F">
      <w:pPr>
        <w:pStyle w:val="14"/>
        <w:tabs>
          <w:tab w:val="right" w:leader="dot" w:pos="7713"/>
        </w:tabs>
        <w:ind w:firstLine="0"/>
        <w:jc w:val="center"/>
        <w:rPr>
          <w:rtl/>
        </w:rPr>
      </w:pPr>
      <w:r w:rsidRPr="00B2121F">
        <w:rPr>
          <w:rFonts w:hint="cs"/>
          <w:rtl/>
        </w:rPr>
        <w:t>1-2-4- بررسي كانتورهاي جريان</w:t>
      </w:r>
      <w:r w:rsidRPr="00B2121F">
        <w:rPr>
          <w:rFonts w:hint="cs"/>
          <w:rtl/>
        </w:rPr>
        <w:tab/>
        <w:t>65</w:t>
      </w:r>
    </w:p>
    <w:p w:rsidR="00B65BDE" w:rsidRPr="00B2121F" w:rsidRDefault="00B65BDE" w:rsidP="00B2121F">
      <w:pPr>
        <w:pStyle w:val="14"/>
        <w:tabs>
          <w:tab w:val="right" w:leader="dot" w:pos="7713"/>
        </w:tabs>
        <w:ind w:firstLine="0"/>
        <w:jc w:val="center"/>
        <w:rPr>
          <w:rtl/>
        </w:rPr>
      </w:pPr>
      <w:r w:rsidRPr="00B2121F">
        <w:rPr>
          <w:rFonts w:hint="cs"/>
          <w:rtl/>
        </w:rPr>
        <w:t>2-2-4- تأثير فاصله مانع از ديواره كانال بر عدد ناسلت</w:t>
      </w:r>
      <w:r w:rsidRPr="00B2121F">
        <w:rPr>
          <w:rFonts w:hint="cs"/>
          <w:rtl/>
        </w:rPr>
        <w:tab/>
        <w:t>73</w:t>
      </w:r>
    </w:p>
    <w:p w:rsidR="00B65BDE" w:rsidRPr="00B2121F" w:rsidRDefault="00B65BDE" w:rsidP="00B2121F">
      <w:pPr>
        <w:pStyle w:val="14"/>
        <w:tabs>
          <w:tab w:val="right" w:leader="dot" w:pos="7713"/>
        </w:tabs>
        <w:ind w:firstLine="0"/>
        <w:jc w:val="center"/>
        <w:rPr>
          <w:rtl/>
        </w:rPr>
      </w:pPr>
      <w:r w:rsidRPr="00B2121F">
        <w:rPr>
          <w:rFonts w:hint="cs"/>
          <w:rtl/>
        </w:rPr>
        <w:t>3-2-4- تأثير افزايش عدد رينولدز بر ناسلت ميانگين</w:t>
      </w:r>
      <w:r w:rsidRPr="00B2121F">
        <w:rPr>
          <w:rFonts w:hint="cs"/>
          <w:rtl/>
        </w:rPr>
        <w:tab/>
        <w:t>77</w:t>
      </w:r>
    </w:p>
    <w:p w:rsidR="00B65BDE" w:rsidRPr="00B2121F" w:rsidRDefault="00B65BDE" w:rsidP="00B2121F">
      <w:pPr>
        <w:pStyle w:val="14"/>
        <w:tabs>
          <w:tab w:val="right" w:leader="dot" w:pos="7713"/>
        </w:tabs>
        <w:ind w:firstLine="0"/>
        <w:jc w:val="center"/>
        <w:rPr>
          <w:rtl/>
        </w:rPr>
      </w:pPr>
      <w:r w:rsidRPr="00B2121F">
        <w:rPr>
          <w:rFonts w:hint="cs"/>
          <w:rtl/>
        </w:rPr>
        <w:t>4-2-4- تأثير مانع مربعي بر ضريب اصطكاك</w:t>
      </w:r>
      <w:r w:rsidRPr="00B2121F">
        <w:rPr>
          <w:rFonts w:hint="cs"/>
          <w:rtl/>
        </w:rPr>
        <w:tab/>
        <w:t>79</w:t>
      </w:r>
    </w:p>
    <w:p w:rsidR="00B65BDE" w:rsidRPr="00B2121F" w:rsidRDefault="00B65BDE" w:rsidP="00B2121F">
      <w:pPr>
        <w:pStyle w:val="14"/>
        <w:tabs>
          <w:tab w:val="right" w:leader="dot" w:pos="7713"/>
        </w:tabs>
        <w:ind w:firstLine="0"/>
        <w:jc w:val="center"/>
        <w:rPr>
          <w:rtl/>
        </w:rPr>
      </w:pPr>
      <w:r w:rsidRPr="00B2121F">
        <w:rPr>
          <w:rFonts w:hint="cs"/>
          <w:rtl/>
        </w:rPr>
        <w:t>3-4- بررسي نتايج حاصله از هندسه سوم</w:t>
      </w:r>
      <w:r w:rsidRPr="00B2121F">
        <w:rPr>
          <w:rFonts w:hint="cs"/>
          <w:rtl/>
        </w:rPr>
        <w:tab/>
        <w:t>86</w:t>
      </w:r>
    </w:p>
    <w:p w:rsidR="00B65BDE" w:rsidRPr="00B2121F" w:rsidRDefault="00B65BDE" w:rsidP="00B2121F">
      <w:pPr>
        <w:pStyle w:val="14"/>
        <w:tabs>
          <w:tab w:val="right" w:leader="dot" w:pos="7713"/>
        </w:tabs>
        <w:ind w:firstLine="0"/>
        <w:jc w:val="center"/>
        <w:rPr>
          <w:rtl/>
        </w:rPr>
      </w:pPr>
      <w:r w:rsidRPr="00B2121F">
        <w:rPr>
          <w:rFonts w:hint="cs"/>
          <w:rtl/>
        </w:rPr>
        <w:lastRenderedPageBreak/>
        <w:t xml:space="preserve">1-3-4- بررسي تغييرات عدد ناسلت بر افزايش عدد رينولدز در نسبت‌هاي </w:t>
      </w:r>
      <w:r w:rsidRPr="00B2121F">
        <w:rPr>
          <w:rFonts w:hint="cs"/>
          <w:position w:val="-20"/>
        </w:rPr>
        <w:object w:dxaOrig="240" w:dyaOrig="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26.25pt" o:ole="">
            <v:imagedata r:id="rId29" o:title=""/>
          </v:shape>
          <o:OLEObject Type="Embed" ProgID="Equation.3" ShapeID="_x0000_i1025" DrawAspect="Content" ObjectID="_1537608938" r:id="rId30"/>
        </w:object>
      </w:r>
      <w:r w:rsidRPr="00B2121F">
        <w:rPr>
          <w:rFonts w:hint="cs"/>
          <w:rtl/>
        </w:rPr>
        <w:t xml:space="preserve"> متغير</w:t>
      </w:r>
      <w:r w:rsidRPr="00B2121F">
        <w:rPr>
          <w:rFonts w:hint="cs"/>
          <w:rtl/>
        </w:rPr>
        <w:tab/>
        <w:t>87</w:t>
      </w:r>
    </w:p>
    <w:p w:rsidR="00B65BDE" w:rsidRPr="00B2121F" w:rsidRDefault="00B65BDE" w:rsidP="00B2121F">
      <w:pPr>
        <w:pStyle w:val="14"/>
        <w:tabs>
          <w:tab w:val="right" w:leader="dot" w:pos="7713"/>
        </w:tabs>
        <w:ind w:firstLine="0"/>
        <w:jc w:val="center"/>
        <w:rPr>
          <w:rtl/>
        </w:rPr>
      </w:pPr>
      <w:r w:rsidRPr="00B2121F">
        <w:rPr>
          <w:rFonts w:hint="cs"/>
          <w:rtl/>
        </w:rPr>
        <w:t>2-3-4- بررسي تغييرات عدد ناسلت متوسط بر حسب تغيير فاصله بين دو مانع</w:t>
      </w:r>
      <w:r w:rsidRPr="00B2121F">
        <w:rPr>
          <w:rFonts w:hint="cs"/>
          <w:rtl/>
        </w:rPr>
        <w:tab/>
        <w:t>88</w:t>
      </w:r>
    </w:p>
    <w:p w:rsidR="00B65BDE" w:rsidRPr="00B2121F" w:rsidRDefault="00B65BDE" w:rsidP="00B2121F">
      <w:pPr>
        <w:pStyle w:val="14"/>
        <w:tabs>
          <w:tab w:val="right" w:leader="dot" w:pos="7713"/>
        </w:tabs>
        <w:ind w:firstLine="0"/>
        <w:jc w:val="center"/>
        <w:rPr>
          <w:rtl/>
        </w:rPr>
      </w:pPr>
      <w:r w:rsidRPr="00B2121F">
        <w:rPr>
          <w:rFonts w:hint="cs"/>
          <w:rtl/>
        </w:rPr>
        <w:t>3-3-4- مقايسه ضريب درگ و برا براي موانع مربعي</w:t>
      </w:r>
      <w:r w:rsidRPr="00B2121F">
        <w:rPr>
          <w:rFonts w:hint="cs"/>
          <w:rtl/>
        </w:rPr>
        <w:tab/>
        <w:t>89</w:t>
      </w:r>
    </w:p>
    <w:p w:rsidR="00B65BDE" w:rsidRPr="00B2121F" w:rsidRDefault="00B65BDE" w:rsidP="00B2121F">
      <w:pPr>
        <w:pStyle w:val="14"/>
        <w:tabs>
          <w:tab w:val="right" w:leader="dot" w:pos="7713"/>
        </w:tabs>
        <w:ind w:firstLine="0"/>
        <w:jc w:val="center"/>
        <w:rPr>
          <w:rtl/>
        </w:rPr>
      </w:pPr>
      <w:r w:rsidRPr="00B2121F">
        <w:rPr>
          <w:rFonts w:hint="cs"/>
          <w:rtl/>
        </w:rPr>
        <w:t>4-3-4- تأثير افزايش فاصله موانع بر ضريب درگ</w:t>
      </w:r>
      <w:r w:rsidRPr="00B2121F">
        <w:rPr>
          <w:rFonts w:hint="cs"/>
          <w:rtl/>
        </w:rPr>
        <w:tab/>
        <w:t>90</w:t>
      </w:r>
    </w:p>
    <w:p w:rsidR="00B65BDE" w:rsidRPr="00B2121F" w:rsidRDefault="00B65BDE" w:rsidP="00B2121F">
      <w:pPr>
        <w:pStyle w:val="14"/>
        <w:tabs>
          <w:tab w:val="right" w:leader="dot" w:pos="7713"/>
        </w:tabs>
        <w:ind w:firstLine="0"/>
        <w:jc w:val="center"/>
        <w:rPr>
          <w:rtl/>
        </w:rPr>
      </w:pPr>
      <w:r w:rsidRPr="00B2121F">
        <w:rPr>
          <w:rFonts w:hint="cs"/>
          <w:rtl/>
        </w:rPr>
        <w:t>4-4- جمع‌بندي و نتايج</w:t>
      </w:r>
      <w:r w:rsidRPr="00B2121F">
        <w:rPr>
          <w:rFonts w:hint="cs"/>
          <w:rtl/>
        </w:rPr>
        <w:tab/>
        <w:t>94</w:t>
      </w:r>
    </w:p>
    <w:p w:rsidR="00B65BDE" w:rsidRPr="00B2121F" w:rsidRDefault="00B2121F" w:rsidP="00B2121F">
      <w:pPr>
        <w:pStyle w:val="14"/>
        <w:tabs>
          <w:tab w:val="right" w:leader="dot" w:pos="7713"/>
        </w:tabs>
        <w:ind w:firstLine="0"/>
        <w:jc w:val="center"/>
        <w:rPr>
          <w:rtl/>
        </w:rPr>
      </w:pPr>
      <w:hyperlink r:id="rId31" w:anchor="_Toc148302137" w:history="1">
        <w:r w:rsidR="00B65BDE" w:rsidRPr="00B2121F">
          <w:rPr>
            <w:rStyle w:val="Hyperlink"/>
            <w:rFonts w:eastAsiaTheme="minorEastAsia" w:hint="cs"/>
            <w:color w:val="auto"/>
            <w:u w:val="none"/>
            <w:rtl/>
            <w:lang w:bidi="fa-IR"/>
          </w:rPr>
          <w:t>5-4- پیشنهادات و کار های آینده</w:t>
        </w:r>
      </w:hyperlink>
      <w:r w:rsidR="00B65BDE" w:rsidRPr="00B2121F">
        <w:rPr>
          <w:rStyle w:val="Hyperlink"/>
          <w:rFonts w:eastAsiaTheme="minorEastAsia" w:hint="cs"/>
          <w:color w:val="auto"/>
          <w:u w:val="none"/>
          <w:rtl/>
        </w:rPr>
        <w:tab/>
      </w:r>
      <w:r w:rsidR="00B65BDE" w:rsidRPr="00B2121F">
        <w:rPr>
          <w:rFonts w:hint="cs"/>
          <w:rtl/>
        </w:rPr>
        <w:t>95</w:t>
      </w:r>
    </w:p>
    <w:p w:rsidR="00B65BDE" w:rsidRPr="00B2121F" w:rsidRDefault="00B65BDE" w:rsidP="00B2121F">
      <w:pPr>
        <w:pStyle w:val="14"/>
        <w:tabs>
          <w:tab w:val="right" w:leader="dot" w:pos="7713"/>
        </w:tabs>
        <w:ind w:firstLine="0"/>
        <w:jc w:val="center"/>
        <w:rPr>
          <w:rtl/>
        </w:rPr>
      </w:pPr>
      <w:r w:rsidRPr="00B2121F">
        <w:rPr>
          <w:rFonts w:hint="cs"/>
          <w:rtl/>
        </w:rPr>
        <w:t>6-4- فهرست مراجع</w:t>
      </w:r>
    </w:p>
    <w:p w:rsidR="00B65BDE" w:rsidRPr="00B2121F" w:rsidRDefault="00B65BDE" w:rsidP="00B2121F">
      <w:pPr>
        <w:pStyle w:val="14"/>
        <w:tabs>
          <w:tab w:val="right" w:leader="dot" w:pos="7713"/>
        </w:tabs>
        <w:ind w:firstLine="0"/>
        <w:jc w:val="center"/>
        <w:rPr>
          <w:rtl/>
          <w:lang w:bidi="fa-IR"/>
        </w:rPr>
      </w:pPr>
      <w:r w:rsidRPr="00B2121F">
        <w:rPr>
          <w:rFonts w:hint="cs"/>
          <w:rtl/>
          <w:lang w:bidi="fa-IR"/>
        </w:rPr>
        <w:fldChar w:fldCharType="end"/>
      </w:r>
    </w:p>
    <w:p w:rsidR="00B65BDE" w:rsidRDefault="00B65BDE" w:rsidP="00B65BDE">
      <w:pPr>
        <w:pStyle w:val="14"/>
        <w:tabs>
          <w:tab w:val="right" w:leader="dot" w:pos="7713"/>
        </w:tabs>
        <w:ind w:firstLine="0"/>
        <w:jc w:val="lowKashida"/>
        <w:rPr>
          <w:rtl/>
          <w:lang w:bidi="fa-IR"/>
        </w:rPr>
      </w:pPr>
    </w:p>
    <w:p w:rsidR="00B65BDE" w:rsidRDefault="00B65BDE" w:rsidP="00B65BDE">
      <w:pPr>
        <w:pStyle w:val="14"/>
        <w:tabs>
          <w:tab w:val="right" w:leader="dot" w:pos="7713"/>
        </w:tabs>
        <w:ind w:firstLine="0"/>
        <w:jc w:val="lowKashida"/>
        <w:rPr>
          <w:rtl/>
          <w:lang w:bidi="fa-IR"/>
        </w:rPr>
      </w:pPr>
    </w:p>
    <w:p w:rsidR="00B65BDE" w:rsidRDefault="00B65BDE" w:rsidP="00B65BDE">
      <w:pPr>
        <w:pStyle w:val="14"/>
        <w:tabs>
          <w:tab w:val="right" w:leader="dot" w:pos="7713"/>
        </w:tabs>
        <w:ind w:firstLine="0"/>
        <w:jc w:val="lowKashida"/>
        <w:rPr>
          <w:rtl/>
          <w:lang w:bidi="fa-IR"/>
        </w:rPr>
      </w:pPr>
    </w:p>
    <w:p w:rsidR="00B65BDE" w:rsidRDefault="00B65BDE" w:rsidP="00B65BDE">
      <w:pPr>
        <w:pStyle w:val="14"/>
        <w:tabs>
          <w:tab w:val="right" w:leader="dot" w:pos="7713"/>
        </w:tabs>
        <w:ind w:firstLine="0"/>
        <w:jc w:val="lowKashida"/>
        <w:rPr>
          <w:rtl/>
          <w:lang w:bidi="fa-IR"/>
        </w:rPr>
      </w:pPr>
    </w:p>
    <w:p w:rsidR="00B65BDE" w:rsidRDefault="00B65BDE" w:rsidP="00B65BDE">
      <w:pPr>
        <w:pStyle w:val="14"/>
        <w:tabs>
          <w:tab w:val="right" w:leader="dot" w:pos="7713"/>
        </w:tabs>
        <w:ind w:firstLine="0"/>
        <w:jc w:val="lowKashida"/>
        <w:rPr>
          <w:rtl/>
          <w:lang w:bidi="fa-IR"/>
        </w:rPr>
      </w:pPr>
    </w:p>
    <w:p w:rsidR="00B65BDE" w:rsidRDefault="00B65BDE" w:rsidP="00B65BDE">
      <w:pPr>
        <w:pStyle w:val="14"/>
        <w:tabs>
          <w:tab w:val="right" w:leader="dot" w:pos="7713"/>
        </w:tabs>
        <w:ind w:firstLine="0"/>
        <w:jc w:val="lowKashida"/>
        <w:rPr>
          <w:rtl/>
          <w:lang w:bidi="fa-IR"/>
        </w:rPr>
      </w:pPr>
    </w:p>
    <w:p w:rsidR="00B65BDE" w:rsidRDefault="00B65BDE" w:rsidP="00B65BDE">
      <w:pPr>
        <w:pStyle w:val="14"/>
        <w:tabs>
          <w:tab w:val="right" w:leader="dot" w:pos="7713"/>
        </w:tabs>
        <w:ind w:firstLine="0"/>
        <w:jc w:val="lowKashida"/>
        <w:rPr>
          <w:rtl/>
          <w:lang w:bidi="fa-IR"/>
        </w:rPr>
      </w:pPr>
    </w:p>
    <w:p w:rsidR="00B65BDE" w:rsidRDefault="00B65BDE" w:rsidP="00B65BDE">
      <w:pPr>
        <w:pStyle w:val="14"/>
        <w:tabs>
          <w:tab w:val="right" w:leader="dot" w:pos="7713"/>
        </w:tabs>
        <w:ind w:firstLine="0"/>
        <w:jc w:val="lowKashida"/>
        <w:rPr>
          <w:rtl/>
          <w:lang w:bidi="fa-IR"/>
        </w:rPr>
      </w:pPr>
    </w:p>
    <w:p w:rsidR="00B65BDE" w:rsidRDefault="00B65BDE" w:rsidP="00B65BDE">
      <w:pPr>
        <w:pStyle w:val="14"/>
        <w:tabs>
          <w:tab w:val="right" w:leader="dot" w:pos="7713"/>
        </w:tabs>
        <w:ind w:firstLine="0"/>
        <w:jc w:val="lowKashida"/>
        <w:rPr>
          <w:rtl/>
          <w:lang w:bidi="fa-IR"/>
        </w:rPr>
      </w:pPr>
    </w:p>
    <w:p w:rsidR="00B65BDE" w:rsidRDefault="00B65BDE" w:rsidP="00B65BDE">
      <w:pPr>
        <w:pStyle w:val="14"/>
        <w:tabs>
          <w:tab w:val="right" w:leader="dot" w:pos="7713"/>
        </w:tabs>
        <w:ind w:firstLine="0"/>
        <w:jc w:val="lowKashida"/>
        <w:rPr>
          <w:rtl/>
          <w:lang w:bidi="fa-IR"/>
        </w:rPr>
      </w:pPr>
    </w:p>
    <w:p w:rsidR="00B65BDE" w:rsidRDefault="00B65BDE" w:rsidP="00B65BDE">
      <w:pPr>
        <w:pStyle w:val="14"/>
        <w:tabs>
          <w:tab w:val="right" w:leader="dot" w:pos="7713"/>
        </w:tabs>
        <w:ind w:firstLine="0"/>
        <w:jc w:val="lowKashida"/>
        <w:rPr>
          <w:rtl/>
          <w:lang w:bidi="fa-IR"/>
        </w:rPr>
      </w:pPr>
    </w:p>
    <w:p w:rsidR="00B65BDE" w:rsidRDefault="00B65BDE" w:rsidP="00B65BDE">
      <w:pPr>
        <w:pStyle w:val="14"/>
        <w:tabs>
          <w:tab w:val="right" w:leader="dot" w:pos="7713"/>
        </w:tabs>
        <w:ind w:firstLine="0"/>
        <w:jc w:val="lowKashida"/>
        <w:rPr>
          <w:rtl/>
          <w:lang w:bidi="fa-IR"/>
        </w:rPr>
      </w:pPr>
    </w:p>
    <w:p w:rsidR="00B65BDE" w:rsidRDefault="00B65BDE" w:rsidP="00B65BDE">
      <w:pPr>
        <w:pStyle w:val="14"/>
        <w:tabs>
          <w:tab w:val="right" w:leader="dot" w:pos="7713"/>
        </w:tabs>
        <w:ind w:firstLine="0"/>
        <w:jc w:val="lowKashida"/>
        <w:rPr>
          <w:rtl/>
          <w:lang w:bidi="fa-IR"/>
        </w:rPr>
      </w:pPr>
      <w:r>
        <w:rPr>
          <w:rFonts w:hint="cs"/>
          <w:rtl/>
          <w:lang w:bidi="fa-IR"/>
        </w:rPr>
        <w:lastRenderedPageBreak/>
        <mc:AlternateContent>
          <mc:Choice Requires="wpc">
            <w:drawing>
              <wp:anchor distT="0" distB="0" distL="114300" distR="114300" simplePos="0" relativeHeight="251658240" behindDoc="0" locked="0" layoutInCell="1" allowOverlap="1" wp14:anchorId="409F5D20" wp14:editId="3CC45D9B">
                <wp:simplePos x="0" y="0"/>
                <wp:positionH relativeFrom="character">
                  <wp:posOffset>-5592326</wp:posOffset>
                </wp:positionH>
                <wp:positionV relativeFrom="line">
                  <wp:posOffset>-520808</wp:posOffset>
                </wp:positionV>
                <wp:extent cx="5511800" cy="8562340"/>
                <wp:effectExtent l="8255" t="0" r="4445" b="635"/>
                <wp:wrapNone/>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AutoShape 4"/>
                        <wps:cNvSpPr>
                          <a:spLocks noChangeArrowheads="1"/>
                        </wps:cNvSpPr>
                        <wps:spPr bwMode="auto">
                          <a:xfrm>
                            <a:off x="1703070" y="734695"/>
                            <a:ext cx="3770630" cy="1665605"/>
                          </a:xfrm>
                          <a:prstGeom prst="leftArrow">
                            <a:avLst>
                              <a:gd name="adj1" fmla="val 50000"/>
                              <a:gd name="adj2" fmla="val 56596"/>
                            </a:avLst>
                          </a:prstGeom>
                          <a:solidFill>
                            <a:srgbClr val="DDDDDD"/>
                          </a:solidFill>
                          <a:ln w="76200" cmpd="tri">
                            <a:solidFill>
                              <a:srgbClr val="000000"/>
                            </a:solidFill>
                            <a:miter lim="800000"/>
                            <a:headEnd/>
                            <a:tailEnd/>
                          </a:ln>
                        </wps:spPr>
                        <wps:txbx>
                          <w:txbxContent>
                            <w:p w:rsidR="00B65BDE" w:rsidRDefault="00B65BDE" w:rsidP="00B65BDE">
                              <w:pPr>
                                <w:spacing w:before="60"/>
                                <w:ind w:left="2268"/>
                                <w:rPr>
                                  <w:rFonts w:cs="B Titr"/>
                                  <w:sz w:val="64"/>
                                  <w:szCs w:val="64"/>
                                  <w:lang w:bidi="fa-IR"/>
                                </w:rPr>
                              </w:pPr>
                              <w:r>
                                <w:rPr>
                                  <w:rFonts w:cs="B Titr" w:hint="cs"/>
                                  <w:sz w:val="54"/>
                                  <w:szCs w:val="54"/>
                                  <w:rtl/>
                                  <w:lang w:bidi="fa-IR"/>
                                </w:rPr>
                                <w:t>فصـل اول</w:t>
                              </w:r>
                              <w:r>
                                <w:rPr>
                                  <w:rFonts w:cs="B Titr" w:hint="cs"/>
                                  <w:sz w:val="72"/>
                                  <w:szCs w:val="72"/>
                                  <w:rtl/>
                                  <w:lang w:bidi="fa-IR"/>
                                </w:rPr>
                                <w:t xml:space="preserve"> </w:t>
                              </w:r>
                            </w:p>
                            <w:p w:rsidR="00B65BDE" w:rsidRDefault="00B65BDE" w:rsidP="00B65BDE">
                              <w:pPr>
                                <w:rPr>
                                  <w:rFonts w:cs="B Titr"/>
                                  <w:sz w:val="64"/>
                                  <w:szCs w:val="64"/>
                                  <w:lang w:bidi="fa-IR"/>
                                </w:rPr>
                              </w:pPr>
                            </w:p>
                          </w:txbxContent>
                        </wps:txbx>
                        <wps:bodyPr rot="0" vert="horz" wrap="square" lIns="91440" tIns="45720" rIns="91440" bIns="45720" anchor="t" anchorCtr="0" upright="1">
                          <a:noAutofit/>
                        </wps:bodyPr>
                      </wps:wsp>
                      <wps:wsp>
                        <wps:cNvPr id="4" name="AutoShape 5"/>
                        <wps:cNvSpPr>
                          <a:spLocks noChangeArrowheads="1"/>
                        </wps:cNvSpPr>
                        <wps:spPr bwMode="auto">
                          <a:xfrm>
                            <a:off x="38100" y="6449060"/>
                            <a:ext cx="5435600" cy="914400"/>
                          </a:xfrm>
                          <a:prstGeom prst="roundRect">
                            <a:avLst>
                              <a:gd name="adj" fmla="val 16667"/>
                            </a:avLst>
                          </a:prstGeom>
                          <a:solidFill>
                            <a:srgbClr val="DDDDDD"/>
                          </a:solidFill>
                          <a:ln w="76200" cmpd="tri">
                            <a:solidFill>
                              <a:srgbClr val="000000"/>
                            </a:solidFill>
                            <a:round/>
                            <a:headEnd/>
                            <a:tailEnd/>
                          </a:ln>
                        </wps:spPr>
                        <wps:txbx>
                          <w:txbxContent>
                            <w:p w:rsidR="00B65BDE" w:rsidRDefault="00B65BDE" w:rsidP="00B65BDE">
                              <w:pPr>
                                <w:jc w:val="center"/>
                                <w:rPr>
                                  <w:rFonts w:cs="B Titr"/>
                                  <w:sz w:val="22"/>
                                  <w:szCs w:val="22"/>
                                  <w:lang w:bidi="fa-IR"/>
                                </w:rPr>
                              </w:pPr>
                              <w:r>
                                <w:rPr>
                                  <w:rFonts w:ascii="Tahoma" w:hAnsi="Tahoma" w:cs="B Titr" w:hint="cs"/>
                                  <w:sz w:val="54"/>
                                  <w:szCs w:val="54"/>
                                  <w:rtl/>
                                  <w:lang w:bidi="fa-IR"/>
                                </w:rPr>
                                <w:t xml:space="preserve">                  </w:t>
                              </w:r>
                              <w:r>
                                <w:rPr>
                                  <w:rFonts w:ascii="Tahoma" w:hAnsi="Tahoma" w:cs="B Titr" w:hint="cs"/>
                                  <w:sz w:val="56"/>
                                  <w:szCs w:val="56"/>
                                  <w:rtl/>
                                  <w:lang w:bidi="fa-IR"/>
                                </w:rPr>
                                <w:t>ديباچه</w:t>
                              </w:r>
                            </w:p>
                            <w:p w:rsidR="00B65BDE" w:rsidRDefault="00B65BDE" w:rsidP="00B65BDE">
                              <w:pPr>
                                <w:rPr>
                                  <w:rFonts w:cs="B Titr"/>
                                  <w:sz w:val="22"/>
                                  <w:szCs w:val="22"/>
                                  <w:lang w:bidi="fa-IR"/>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4217035" y="28575"/>
                            <a:ext cx="913765" cy="8505190"/>
                          </a:xfrm>
                          <a:prstGeom prst="roundRect">
                            <a:avLst>
                              <a:gd name="adj" fmla="val 16667"/>
                            </a:avLst>
                          </a:prstGeom>
                          <a:solidFill>
                            <a:srgbClr val="DDDDDD"/>
                          </a:solidFill>
                          <a:ln w="57150">
                            <a:solidFill>
                              <a:srgbClr val="000000"/>
                            </a:solidFill>
                            <a:round/>
                            <a:headEnd/>
                            <a:tailEnd/>
                          </a:ln>
                        </wps:spPr>
                        <wps:txbx>
                          <w:txbxContent>
                            <w:p w:rsidR="00B65BDE" w:rsidRDefault="00B65BDE" w:rsidP="00B65BDE">
                              <w:pPr>
                                <w:rPr>
                                  <w:lang w:bidi="fa-IR"/>
                                </w:rPr>
                              </w:pPr>
                            </w:p>
                            <w:p w:rsidR="00B65BDE" w:rsidRDefault="00B65BDE" w:rsidP="00B65BDE">
                              <w:pPr>
                                <w:rPr>
                                  <w:lang w:bidi="fa-IR"/>
                                </w:rPr>
                              </w:pP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09F5D20" id="Canvas 6" o:spid="_x0000_s1026" editas="canvas" style="position:absolute;margin-left:-440.35pt;margin-top:-41pt;width:434pt;height:674.2pt;z-index:251658240;mso-position-horizontal-relative:char;mso-position-vertical-relative:line" coordsize="55118,85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">
                <v:shape id="_x0000_s1027" type="#_x0000_t75" style="position:absolute;width:55118;height:85623;visibility:visible;mso-wrap-style:square">
                  <v:fill o:detectmouseclick="t"/>
                  <v:path o:connecttype="none"/>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4" o:spid="_x0000_s1028" type="#_x0000_t66" style="position:absolute;left:17030;top:7346;width:37707;height:16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" fillcolor="#ddd" strokeweight="6pt">
                  <v:stroke linestyle="thickBetweenThin"/>
                  <v:textbox>
                    <w:txbxContent>
                      <w:p w:rsidR="00B65BDE" w:rsidRDefault="00B65BDE" w:rsidP="00B65BDE">
                        <w:pPr>
                          <w:spacing w:before="60"/>
                          <w:ind w:left="2268"/>
                          <w:rPr>
                            <w:rFonts w:cs="B Titr"/>
                            <w:sz w:val="64"/>
                            <w:szCs w:val="64"/>
                            <w:lang w:bidi="fa-IR"/>
                          </w:rPr>
                        </w:pPr>
                        <w:r>
                          <w:rPr>
                            <w:rFonts w:cs="B Titr" w:hint="cs"/>
                            <w:sz w:val="54"/>
                            <w:szCs w:val="54"/>
                            <w:rtl/>
                            <w:lang w:bidi="fa-IR"/>
                          </w:rPr>
                          <w:t>فصـل اول</w:t>
                        </w:r>
                        <w:r>
                          <w:rPr>
                            <w:rFonts w:cs="B Titr" w:hint="cs"/>
                            <w:sz w:val="72"/>
                            <w:szCs w:val="72"/>
                            <w:rtl/>
                            <w:lang w:bidi="fa-IR"/>
                          </w:rPr>
                          <w:t xml:space="preserve"> </w:t>
                        </w:r>
                      </w:p>
                      <w:p w:rsidR="00B65BDE" w:rsidRDefault="00B65BDE" w:rsidP="00B65BDE">
                        <w:pPr>
                          <w:rPr>
                            <w:rFonts w:cs="B Titr"/>
                            <w:sz w:val="64"/>
                            <w:szCs w:val="64"/>
                            <w:lang w:bidi="fa-IR"/>
                          </w:rPr>
                        </w:pPr>
                      </w:p>
                    </w:txbxContent>
                  </v:textbox>
                </v:shape>
                <v:roundrect id="AutoShape 5" o:spid="_x0000_s1029" style="position:absolute;left:381;top:64490;width:54356;height:914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" fillcolor="#ddd" strokeweight="6pt">
                  <v:stroke linestyle="thickBetweenThin"/>
                  <v:textbox>
                    <w:txbxContent>
                      <w:p w:rsidR="00B65BDE" w:rsidRDefault="00B65BDE" w:rsidP="00B65BDE">
                        <w:pPr>
                          <w:jc w:val="center"/>
                          <w:rPr>
                            <w:rFonts w:cs="B Titr"/>
                            <w:sz w:val="22"/>
                            <w:szCs w:val="22"/>
                            <w:lang w:bidi="fa-IR"/>
                          </w:rPr>
                        </w:pPr>
                        <w:r>
                          <w:rPr>
                            <w:rFonts w:ascii="Tahoma" w:hAnsi="Tahoma" w:cs="B Titr" w:hint="cs"/>
                            <w:sz w:val="54"/>
                            <w:szCs w:val="54"/>
                            <w:rtl/>
                            <w:lang w:bidi="fa-IR"/>
                          </w:rPr>
                          <w:t xml:space="preserve">                  </w:t>
                        </w:r>
                        <w:r>
                          <w:rPr>
                            <w:rFonts w:ascii="Tahoma" w:hAnsi="Tahoma" w:cs="B Titr" w:hint="cs"/>
                            <w:sz w:val="56"/>
                            <w:szCs w:val="56"/>
                            <w:rtl/>
                            <w:lang w:bidi="fa-IR"/>
                          </w:rPr>
                          <w:t>ديباچه</w:t>
                        </w:r>
                      </w:p>
                      <w:p w:rsidR="00B65BDE" w:rsidRDefault="00B65BDE" w:rsidP="00B65BDE">
                        <w:pPr>
                          <w:rPr>
                            <w:rFonts w:cs="B Titr"/>
                            <w:sz w:val="22"/>
                            <w:szCs w:val="22"/>
                            <w:lang w:bidi="fa-IR"/>
                          </w:rPr>
                        </w:pPr>
                      </w:p>
                    </w:txbxContent>
                  </v:textbox>
                </v:roundrect>
                <v:roundrect id="AutoShape 6" o:spid="_x0000_s1030" style="position:absolute;left:42170;top:285;width:9138;height:8505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" fillcolor="#ddd" strokeweight="4.5pt">
                  <v:textbox>
                    <w:txbxContent>
                      <w:p w:rsidR="00B65BDE" w:rsidRDefault="00B65BDE" w:rsidP="00B65BDE">
                        <w:pPr>
                          <w:rPr>
                            <w:lang w:bidi="fa-IR"/>
                          </w:rPr>
                        </w:pPr>
                      </w:p>
                      <w:p w:rsidR="00B65BDE" w:rsidRDefault="00B65BDE" w:rsidP="00B65BDE">
                        <w:pPr>
                          <w:rPr>
                            <w:lang w:bidi="fa-IR"/>
                          </w:rPr>
                        </w:pPr>
                      </w:p>
                    </w:txbxContent>
                  </v:textbox>
                </v:roundrect>
                <w10:wrap anchory="line"/>
              </v:group>
            </w:pict>
          </mc:Fallback>
        </mc:AlternateContent>
      </w:r>
    </w:p>
    <w:p w:rsidR="00B65BDE" w:rsidRDefault="00B65BDE" w:rsidP="00B65BDE">
      <w:pPr>
        <w:pStyle w:val="14"/>
        <w:tabs>
          <w:tab w:val="right" w:leader="dot" w:pos="7713"/>
        </w:tabs>
        <w:ind w:firstLine="0"/>
        <w:jc w:val="lowKashida"/>
        <w:rPr>
          <w:rtl/>
          <w:lang w:bidi="fa-IR"/>
        </w:rPr>
      </w:pPr>
      <w:r>
        <w:rPr>
          <w:rFonts w:hint="cs"/>
          <w:i w:val="0"/>
          <w:rtl/>
          <w:lang w:bidi="fa-IR"/>
        </w:rPr>
        <w:br w:type="page"/>
      </w:r>
    </w:p>
    <w:p w:rsidR="00B65BDE" w:rsidRDefault="00B65BDE" w:rsidP="00B65BDE">
      <w:pPr>
        <w:pStyle w:val="1"/>
        <w:rPr>
          <w:rtl/>
          <w:lang w:bidi="fa-IR"/>
        </w:rPr>
      </w:pPr>
      <w:bookmarkStart w:id="2" w:name="_Toc148302102"/>
      <w:bookmarkStart w:id="3" w:name="_Toc148302103"/>
      <w:r>
        <w:rPr>
          <w:rFonts w:hint="cs"/>
          <w:rtl/>
          <w:lang w:bidi="fa-IR"/>
        </w:rPr>
        <w:lastRenderedPageBreak/>
        <w:t>مقدمه</w:t>
      </w:r>
      <w:bookmarkEnd w:id="2"/>
      <w:bookmarkEnd w:id="3"/>
    </w:p>
    <w:p w:rsidR="00B65BDE" w:rsidRDefault="00B65BDE" w:rsidP="00B65BDE">
      <w:pPr>
        <w:pStyle w:val="14"/>
        <w:rPr>
          <w:rtl/>
          <w:lang w:bidi="fa-IR"/>
        </w:rPr>
      </w:pPr>
      <w:bookmarkStart w:id="4" w:name="_Toc148302104"/>
      <w:r>
        <w:rPr>
          <w:rFonts w:hint="cs"/>
          <w:rtl/>
          <w:lang w:bidi="fa-IR"/>
        </w:rPr>
        <w:t>بيش ازيكصدسال پيش تا كنون جريان حول اجسام جريان بند ( مانع) با سطح مقطع دايره اي ومربعي، توجه بسياري ازمحققين را به خودجلب كرده است. موضوع جريان حول اين اجسام وپديده پخش گردابه ناشي ازآن به خاطر وجودكاربردهاي عملي درمهندسي ازاهميت زيادي برخورداراست</w:t>
      </w:r>
      <w:r>
        <w:rPr>
          <w:rFonts w:ascii="Tahoma" w:hAnsi="Tahoma" w:cs="Tahoma"/>
          <w:rtl/>
          <w:lang w:bidi="fa-IR"/>
        </w:rPr>
        <w:t xml:space="preserve"> ؛ </w:t>
      </w:r>
      <w:r>
        <w:rPr>
          <w:rFonts w:hint="cs"/>
          <w:rtl/>
          <w:lang w:bidi="fa-IR"/>
        </w:rPr>
        <w:t>ازجمله كاربردهاي عملي اين نوع جريان ها، مي توان به جريان حول دودكش ها ، ساختمانها وسازه هاي بلند، سازه هاي دريايي، پلهاي معلق، بال هواپيما، پروانه كشتي ودكل ها وبسياري ازمواردديگراشاره نموداين نوع جريان اغلب شامل پديده هاي پيچيده اي ازقبيل جدايش جريان ، ويك، جريان هاي برشي ، جريان گردابه اي وپخش گردابه هستند. دراعداد رينولدزبسياركم ، جريان حول اين گونه اجسام كاملا" به آنها چسبيده وجدايش رخ نمي دهد باافزايش عددرينولدز، جريان ازسطح آنها جدا شده ويك جفت گردابه متقارن درپشت آنها تشكيل مي شودكه با افزايش عددرينولدز،ابعادگردابه ها نيزبزرگترمي شود. با افزايش بيشترعددرينولدزگردابه ها حالت نوساني پيدا كرده ودرجريان پخش مي شوددراين حالت جريان ازحالت دائم به حالت غيردائم تبديل مي شود. درحاليكه اين گونه هندسه ها ازلحاظ مكانيك سيالات به طور وسيعي توسط محققين بررسي شده اند مساله انتقال حرارت دراين هندسه ها به آن گستردگي بررسي نشده ونيازمند مطالعات بيشتري</w:t>
      </w:r>
      <w:r>
        <w:rPr>
          <w:rFonts w:ascii="YAGHOTI fard-a bold" w:hAnsi="YAGHOTI fard-a bold" w:cs="Tahoma"/>
          <w:rtl/>
          <w:lang w:bidi="fa-IR"/>
        </w:rPr>
        <w:t xml:space="preserve"> </w:t>
      </w:r>
      <w:r>
        <w:rPr>
          <w:rFonts w:hint="cs"/>
          <w:rtl/>
          <w:lang w:bidi="fa-IR"/>
        </w:rPr>
        <w:t>است، لذا سعي شده است دراين تحقيقات بيشتربه جنبه انتقال حرارتي اين گونه هندسه ها توجه گردد</w:t>
      </w:r>
    </w:p>
    <w:p w:rsidR="00B65BDE" w:rsidRDefault="00B65BDE" w:rsidP="00B65BDE">
      <w:pPr>
        <w:pStyle w:val="1"/>
        <w:rPr>
          <w:rtl/>
          <w:lang w:bidi="fa-IR"/>
        </w:rPr>
      </w:pPr>
      <w:r>
        <w:rPr>
          <w:rFonts w:hint="cs"/>
          <w:rtl/>
          <w:lang w:bidi="fa-IR"/>
        </w:rPr>
        <w:t>2-1-رفتار جريان روي موانع</w:t>
      </w:r>
      <w:bookmarkEnd w:id="4"/>
    </w:p>
    <w:p w:rsidR="00B65BDE" w:rsidRDefault="00B65BDE" w:rsidP="00B65BDE">
      <w:pPr>
        <w:pStyle w:val="14"/>
        <w:rPr>
          <w:rtl/>
          <w:lang w:bidi="fa-IR"/>
        </w:rPr>
      </w:pPr>
      <w:r>
        <w:rPr>
          <w:rFonts w:hint="cs"/>
          <w:rtl/>
          <w:lang w:bidi="fa-IR"/>
        </w:rPr>
        <w:t xml:space="preserve">هنگامي كه فشار در پايين دست جريان افزايش مي‌يابد، ضخامت لايه مرزي به سرعت زياد مي‌شود. اين گراديان معكوس و نيروي برشي مرزي باعث كاهش اندازه حركت در </w:t>
      </w:r>
      <w:r>
        <w:rPr>
          <w:rFonts w:hint="cs"/>
          <w:rtl/>
          <w:lang w:bidi="fa-IR"/>
        </w:rPr>
        <w:lastRenderedPageBreak/>
        <w:t>لايه مرزي خواهد شد و اگر هر دو عامل فوق در طول قابل توجهي از مسير مؤثر باشند، سبب توقف لايه مرزي مي‌شوند كه اين پديده را جدايش مي‌نامند. خطوط جريان مرزي در نقطه جدايش از مرز مربوطه جدا مي‌شوند و در پايين دست اين نقطه گراديان فشار معكوس باعث برگشت جريان در مجاورت جداره مي‌شود. ناحيه پايين دست خطوط جريان كه از مرز جدا مي‌شود موسوم به جريان برگشتي است. اثر جدايش، كاستن از مقدار خالص كاري است كه يك جزء سيال مي‌تواند بر سيال احاطه كننده خود با صرف نيروي جنبشي انجام دهد و در نهايت بازيافت فشار كامل نبوده و اتلافات (كشش) نيز افزايش مي‌يابد.</w:t>
      </w:r>
    </w:p>
    <w:p w:rsidR="00B65BDE" w:rsidRDefault="00B65BDE" w:rsidP="00B65BDE">
      <w:pPr>
        <w:pStyle w:val="14"/>
        <w:rPr>
          <w:rtl/>
          <w:lang w:bidi="fa-IR"/>
        </w:rPr>
      </w:pPr>
      <w:r>
        <w:rPr>
          <w:rFonts w:hint="cs"/>
          <w:rtl/>
          <w:lang w:bidi="fa-IR"/>
        </w:rPr>
        <w:t>همان گونه كه مي‌دانيم نيروهاي كشش و برآ دو مولفه دارند نيروي كشش ناشي از شكل و نيروي كشش ناشي از اصطكاك پوسته‌اي و يا نيروي كشش لزجتي. جدايش وجريان برگشتي كه دو پديده همراه هستند تأثير عميقي بر نيروي كشش ناشي از شكل دارند. اگر بتوان از توليد جدايش در هنگام عبور جريان از روي يك جسم جلوگيري كرده، لايه مرزي نازك باقي خواهند ماند و از كاهش فشار در ناحيه برگشتي جلوگيري خواهد شد و بدين وسيله نيروي كشش فشاري به حداقل مقدار خواهد رسيد</w:t>
      </w:r>
      <w:r>
        <w:rPr>
          <w:rFonts w:hint="cs"/>
          <w:i w:val="0"/>
          <w:iCs/>
          <w:rtl/>
          <w:lang w:bidi="fa-IR"/>
        </w:rPr>
        <w:t>.</w:t>
      </w:r>
      <w:r>
        <w:rPr>
          <w:i w:val="0"/>
          <w:iCs/>
          <w:lang w:bidi="fa-IR"/>
        </w:rPr>
        <w:sym w:font="Symbol" w:char="F05D"/>
      </w:r>
      <w:r>
        <w:rPr>
          <w:rFonts w:hint="cs"/>
          <w:rtl/>
          <w:lang w:bidi="fa-IR"/>
        </w:rPr>
        <w:t>1</w:t>
      </w:r>
      <w:r>
        <w:rPr>
          <w:i w:val="0"/>
          <w:iCs/>
          <w:lang w:bidi="fa-IR"/>
        </w:rPr>
        <w:sym w:font="Symbol" w:char="F05B"/>
      </w:r>
    </w:p>
    <w:p w:rsidR="00B65BDE" w:rsidRDefault="00B65BDE" w:rsidP="00B65BDE">
      <w:pPr>
        <w:pStyle w:val="14"/>
        <w:rPr>
          <w:rtl/>
          <w:lang w:bidi="fa-IR"/>
        </w:rPr>
      </w:pPr>
      <w:r>
        <w:rPr>
          <w:rFonts w:hint="cs"/>
          <w:rtl/>
          <w:lang w:bidi="fa-IR"/>
        </w:rPr>
        <w:t xml:space="preserve">ماهيت‌هاي لايه‌هاي مرزي آرام- درهم نيز تأثير مهمي بر موقعيت نقطه جدايش دارند در لايه مرزي درهم كه انتقال اندازه حركت بزرگ‌تر است براي ايجاد جدايش بايد گراديان فشار معكوس بيشتر از لايه مرزي آرام باشد. به عنوان مثال رفتار جريان بر روي سيلندر استوانه‌اي در اعداد رينولدز بسيار كم جريان بدون آن كه از روي استوانه جدا شود و تشكيل گردابه دهد از روي آن عبور مي‌كند. در مقادير رينولدز پايين جدايش در لايه مرزي آرام اتفاق مي‌افتد و يك جفت گردابه به صورت متقارن در پشت مانع تشكيل مي‌شود. با </w:t>
      </w:r>
      <w:r>
        <w:rPr>
          <w:rFonts w:hint="cs"/>
          <w:rtl/>
          <w:lang w:bidi="fa-IR"/>
        </w:rPr>
        <w:lastRenderedPageBreak/>
        <w:t>افزايش عدد رينولدز رها شدن متناوب گردابه در پشت مانع به وجود مي‌آيد و خيابان گردابه‌اي ون‌كارمن در پشت استوانه شكل مي‌گيرد و سبب افزايش فشار منفي در پشت مانع مي‌شود. در عدد رينولدز زير بحراني فركانس رهايي گردابه‌ها مستقل از عدد رينولدز است. اين فركانس را با يك عدد بدون بعد به نام عدد اشتروهال نشان مي‌دهند</w:t>
      </w:r>
      <w:r>
        <w:rPr>
          <w:i w:val="0"/>
          <w:iCs/>
          <w:lang w:bidi="fa-IR"/>
        </w:rPr>
        <w:sym w:font="Symbol" w:char="F05D"/>
      </w:r>
      <w:r>
        <w:rPr>
          <w:rFonts w:hint="cs"/>
          <w:rtl/>
          <w:lang w:bidi="fa-IR"/>
        </w:rPr>
        <w:t>2</w:t>
      </w:r>
      <w:r>
        <w:rPr>
          <w:i w:val="0"/>
          <w:iCs/>
          <w:lang w:bidi="fa-IR"/>
        </w:rPr>
        <w:sym w:font="Symbol" w:char="F05B"/>
      </w:r>
      <w:r>
        <w:rPr>
          <w:rFonts w:hint="cs"/>
          <w:rtl/>
          <w:lang w:bidi="fa-IR"/>
        </w:rPr>
        <w:t>:</w:t>
      </w:r>
    </w:p>
    <w:p w:rsidR="00886E5E" w:rsidRDefault="00886E5E" w:rsidP="00B65BDE">
      <w:pPr>
        <w:rPr>
          <w:rtl/>
          <w:lang w:bidi="fa-IR"/>
        </w:rPr>
      </w:pPr>
    </w:p>
    <w:sectPr w:rsidR="00886E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YAGHOTI fard-a bold">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20"/>
    <w:rsid w:val="00886E5E"/>
    <w:rsid w:val="00A73720"/>
    <w:rsid w:val="00B2121F"/>
    <w:rsid w:val="00B65B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A65D2"/>
  <w15:chartTrackingRefBased/>
  <w15:docId w15:val="{4802B6D5-523A-4F85-9C78-451DE2551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65BDE"/>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65BD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65BD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semiHidden/>
    <w:unhideWhenUsed/>
    <w:qFormat/>
    <w:rsid w:val="00B65BDE"/>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B65BDE"/>
    <w:rPr>
      <w:rFonts w:eastAsiaTheme="minorEastAsia"/>
      <w:b/>
      <w:bCs/>
    </w:rPr>
  </w:style>
  <w:style w:type="character" w:styleId="Hyperlink">
    <w:name w:val="Hyperlink"/>
    <w:basedOn w:val="DefaultParagraphFont"/>
    <w:semiHidden/>
    <w:unhideWhenUsed/>
    <w:rsid w:val="00B65BDE"/>
    <w:rPr>
      <w:color w:val="0000FF"/>
      <w:u w:val="single"/>
    </w:rPr>
  </w:style>
  <w:style w:type="paragraph" w:customStyle="1" w:styleId="14">
    <w:name w:val="متن 14"/>
    <w:basedOn w:val="Normal"/>
    <w:rsid w:val="00B65BDE"/>
    <w:pPr>
      <w:spacing w:line="360" w:lineRule="auto"/>
      <w:ind w:firstLine="284"/>
      <w:jc w:val="mediumKashida"/>
    </w:pPr>
    <w:rPr>
      <w:rFonts w:cs="B Yagut"/>
      <w:i/>
      <w:noProof/>
      <w:sz w:val="26"/>
      <w:szCs w:val="28"/>
    </w:rPr>
  </w:style>
  <w:style w:type="paragraph" w:customStyle="1" w:styleId="a">
    <w:name w:val="تيتر وسط"/>
    <w:basedOn w:val="Normal"/>
    <w:rsid w:val="00B65BDE"/>
    <w:pPr>
      <w:spacing w:before="360" w:after="120"/>
      <w:jc w:val="center"/>
    </w:pPr>
    <w:rPr>
      <w:rFonts w:cs="B Titr"/>
      <w:b/>
      <w:bCs/>
      <w:i/>
      <w:noProof/>
      <w:color w:val="000000"/>
      <w:sz w:val="38"/>
      <w:szCs w:val="40"/>
    </w:rPr>
  </w:style>
  <w:style w:type="character" w:customStyle="1" w:styleId="2Char">
    <w:name w:val="تيتر راست 2 Char"/>
    <w:basedOn w:val="DefaultParagraphFont"/>
    <w:link w:val="2"/>
    <w:locked/>
    <w:rsid w:val="00B65BDE"/>
    <w:rPr>
      <w:rFonts w:asciiTheme="majorHAnsi" w:eastAsiaTheme="majorEastAsia" w:hAnsiTheme="majorHAnsi" w:cs="B Yagut"/>
      <w:b/>
      <w:bCs/>
      <w:i/>
      <w:noProof/>
      <w:color w:val="2E74B5" w:themeColor="accent1" w:themeShade="BF"/>
      <w:sz w:val="28"/>
      <w:szCs w:val="30"/>
    </w:rPr>
  </w:style>
  <w:style w:type="paragraph" w:customStyle="1" w:styleId="2">
    <w:name w:val="تيتر راست 2"/>
    <w:basedOn w:val="Heading2"/>
    <w:link w:val="2Char"/>
    <w:autoRedefine/>
    <w:rsid w:val="00B65BDE"/>
    <w:pPr>
      <w:keepLines w:val="0"/>
      <w:tabs>
        <w:tab w:val="right" w:pos="7881"/>
      </w:tabs>
      <w:spacing w:before="120" w:after="60"/>
      <w:jc w:val="lowKashida"/>
    </w:pPr>
    <w:rPr>
      <w:rFonts w:cs="B Yagut"/>
      <w:b/>
      <w:bCs/>
      <w:i/>
      <w:noProof/>
      <w:sz w:val="28"/>
      <w:szCs w:val="30"/>
    </w:rPr>
  </w:style>
  <w:style w:type="paragraph" w:customStyle="1" w:styleId="1">
    <w:name w:val="تيتر راست 1"/>
    <w:basedOn w:val="Heading1"/>
    <w:rsid w:val="00B65BDE"/>
    <w:pPr>
      <w:keepLines w:val="0"/>
      <w:spacing w:before="200" w:after="60"/>
      <w:jc w:val="mediumKashida"/>
    </w:pPr>
    <w:rPr>
      <w:rFonts w:ascii="Times New Roman" w:eastAsia="Times New Roman" w:hAnsi="Times New Roman" w:cs="B Yagut"/>
      <w:b/>
      <w:bCs/>
      <w:i/>
      <w:noProof/>
      <w:color w:val="auto"/>
      <w:kern w:val="32"/>
      <w:szCs w:val="34"/>
    </w:rPr>
  </w:style>
  <w:style w:type="character" w:customStyle="1" w:styleId="Heading2Char">
    <w:name w:val="Heading 2 Char"/>
    <w:basedOn w:val="DefaultParagraphFont"/>
    <w:link w:val="Heading2"/>
    <w:uiPriority w:val="9"/>
    <w:semiHidden/>
    <w:rsid w:val="00B65BDE"/>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B65BD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58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G:\&#1662;&#1575;&#1740;&#1575;&#1606;%20&#1606;&#1575;&#1605;&#1607;\&#1662;&#1575;&#1740;&#1575;&#1606;%20&#1606;&#1575;&#1605;&#1607;%20&#1605;&#1607;&#1606;&#1583;&#1587;&#1740;%20&#1605;&#1705;&#1575;&#1606;&#1740;&#1705;\&#1580;&#1585;&#1740;&#1575;&#1606;%20&#1581;&#1608;&#1604;%20&#1575;&#1580;&#1587;&#1575;&#1605;%20&#1580;&#1585;&#1740;&#1575;&#1606;%20&#1576;&#1606;&#1583;\&#1580;&#1585;&#1740;&#1575;&#1606;%20&#1581;&#1608;&#1604;%20&#1575;&#1580;&#1587;&#1575;&#1605;%20&#1580;&#1585;&#1740;&#1575;&#1606;%20&#1576;&#1606;&#1583;.doc" TargetMode="External"/><Relationship Id="rId13" Type="http://schemas.openxmlformats.org/officeDocument/2006/relationships/hyperlink" Target="file:///G:\&#1662;&#1575;&#1740;&#1575;&#1606;%20&#1606;&#1575;&#1605;&#1607;\&#1662;&#1575;&#1740;&#1575;&#1606;%20&#1606;&#1575;&#1605;&#1607;%20&#1605;&#1607;&#1606;&#1583;&#1587;&#1740;%20&#1605;&#1705;&#1575;&#1606;&#1740;&#1705;\&#1580;&#1585;&#1740;&#1575;&#1606;%20&#1581;&#1608;&#1604;%20&#1575;&#1580;&#1587;&#1575;&#1605;%20&#1580;&#1585;&#1740;&#1575;&#1606;%20&#1576;&#1606;&#1583;\&#1580;&#1585;&#1740;&#1575;&#1606;%20&#1581;&#1608;&#1604;%20&#1575;&#1580;&#1587;&#1575;&#1605;%20&#1580;&#1585;&#1740;&#1575;&#1606;%20&#1576;&#1606;&#1583;.doc" TargetMode="External"/><Relationship Id="rId18" Type="http://schemas.openxmlformats.org/officeDocument/2006/relationships/hyperlink" Target="file:///G:\&#1662;&#1575;&#1740;&#1575;&#1606;%20&#1606;&#1575;&#1605;&#1607;\&#1662;&#1575;&#1740;&#1575;&#1606;%20&#1606;&#1575;&#1605;&#1607;%20&#1605;&#1607;&#1606;&#1583;&#1587;&#1740;%20&#1605;&#1705;&#1575;&#1606;&#1740;&#1705;\&#1580;&#1585;&#1740;&#1575;&#1606;%20&#1581;&#1608;&#1604;%20&#1575;&#1580;&#1587;&#1575;&#1605;%20&#1580;&#1585;&#1740;&#1575;&#1606;%20&#1576;&#1606;&#1583;\&#1580;&#1585;&#1740;&#1575;&#1606;%20&#1581;&#1608;&#1604;%20&#1575;&#1580;&#1587;&#1575;&#1605;%20&#1580;&#1585;&#1740;&#1575;&#1606;%20&#1576;&#1606;&#1583;.doc" TargetMode="External"/><Relationship Id="rId26" Type="http://schemas.openxmlformats.org/officeDocument/2006/relationships/hyperlink" Target="file:///G:\&#1662;&#1575;&#1740;&#1575;&#1606;%20&#1606;&#1575;&#1605;&#1607;\&#1662;&#1575;&#1740;&#1575;&#1606;%20&#1606;&#1575;&#1605;&#1607;%20&#1605;&#1607;&#1606;&#1583;&#1587;&#1740;%20&#1605;&#1705;&#1575;&#1606;&#1740;&#1705;\&#1580;&#1585;&#1740;&#1575;&#1606;%20&#1581;&#1608;&#1604;%20&#1575;&#1580;&#1587;&#1575;&#1605;%20&#1580;&#1585;&#1740;&#1575;&#1606;%20&#1576;&#1606;&#1583;\&#1580;&#1585;&#1740;&#1575;&#1606;%20&#1581;&#1608;&#1604;%20&#1575;&#1580;&#1587;&#1575;&#1605;%20&#1580;&#1585;&#1740;&#1575;&#1606;%20&#1576;&#1606;&#1583;.doc" TargetMode="External"/><Relationship Id="rId3" Type="http://schemas.openxmlformats.org/officeDocument/2006/relationships/webSettings" Target="webSettings.xml"/><Relationship Id="rId21" Type="http://schemas.openxmlformats.org/officeDocument/2006/relationships/hyperlink" Target="file:///G:\&#1662;&#1575;&#1740;&#1575;&#1606;%20&#1606;&#1575;&#1605;&#1607;\&#1662;&#1575;&#1740;&#1575;&#1606;%20&#1606;&#1575;&#1605;&#1607;%20&#1605;&#1607;&#1606;&#1583;&#1587;&#1740;%20&#1605;&#1705;&#1575;&#1606;&#1740;&#1705;\&#1580;&#1585;&#1740;&#1575;&#1606;%20&#1581;&#1608;&#1604;%20&#1575;&#1580;&#1587;&#1575;&#1605;%20&#1580;&#1585;&#1740;&#1575;&#1606;%20&#1576;&#1606;&#1583;\&#1580;&#1585;&#1740;&#1575;&#1606;%20&#1581;&#1608;&#1604;%20&#1575;&#1580;&#1587;&#1575;&#1605;%20&#1580;&#1585;&#1740;&#1575;&#1606;%20&#1576;&#1606;&#1583;.doc" TargetMode="External"/><Relationship Id="rId7" Type="http://schemas.openxmlformats.org/officeDocument/2006/relationships/hyperlink" Target="file:///G:\&#1662;&#1575;&#1740;&#1575;&#1606;%20&#1606;&#1575;&#1605;&#1607;\&#1662;&#1575;&#1740;&#1575;&#1606;%20&#1606;&#1575;&#1605;&#1607;%20&#1605;&#1607;&#1606;&#1583;&#1587;&#1740;%20&#1605;&#1705;&#1575;&#1606;&#1740;&#1705;\&#1580;&#1585;&#1740;&#1575;&#1606;%20&#1581;&#1608;&#1604;%20&#1575;&#1580;&#1587;&#1575;&#1605;%20&#1580;&#1585;&#1740;&#1575;&#1606;%20&#1576;&#1606;&#1583;\&#1580;&#1585;&#1740;&#1575;&#1606;%20&#1581;&#1608;&#1604;%20&#1575;&#1580;&#1587;&#1575;&#1605;%20&#1580;&#1585;&#1740;&#1575;&#1606;%20&#1576;&#1606;&#1583;.doc" TargetMode="External"/><Relationship Id="rId12" Type="http://schemas.openxmlformats.org/officeDocument/2006/relationships/hyperlink" Target="file:///G:\&#1662;&#1575;&#1740;&#1575;&#1606;%20&#1606;&#1575;&#1605;&#1607;\&#1662;&#1575;&#1740;&#1575;&#1606;%20&#1606;&#1575;&#1605;&#1607;%20&#1605;&#1607;&#1606;&#1583;&#1587;&#1740;%20&#1605;&#1705;&#1575;&#1606;&#1740;&#1705;\&#1580;&#1585;&#1740;&#1575;&#1606;%20&#1581;&#1608;&#1604;%20&#1575;&#1580;&#1587;&#1575;&#1605;%20&#1580;&#1585;&#1740;&#1575;&#1606;%20&#1576;&#1606;&#1583;\&#1580;&#1585;&#1740;&#1575;&#1606;%20&#1581;&#1608;&#1604;%20&#1575;&#1580;&#1587;&#1575;&#1605;%20&#1580;&#1585;&#1740;&#1575;&#1606;%20&#1576;&#1606;&#1583;.doc" TargetMode="External"/><Relationship Id="rId17" Type="http://schemas.openxmlformats.org/officeDocument/2006/relationships/hyperlink" Target="file:///G:\&#1662;&#1575;&#1740;&#1575;&#1606;%20&#1606;&#1575;&#1605;&#1607;\&#1662;&#1575;&#1740;&#1575;&#1606;%20&#1606;&#1575;&#1605;&#1607;%20&#1605;&#1607;&#1606;&#1583;&#1587;&#1740;%20&#1605;&#1705;&#1575;&#1606;&#1740;&#1705;\&#1580;&#1585;&#1740;&#1575;&#1606;%20&#1581;&#1608;&#1604;%20&#1575;&#1580;&#1587;&#1575;&#1605;%20&#1580;&#1585;&#1740;&#1575;&#1606;%20&#1576;&#1606;&#1583;\&#1580;&#1585;&#1740;&#1575;&#1606;%20&#1581;&#1608;&#1604;%20&#1575;&#1580;&#1587;&#1575;&#1605;%20&#1580;&#1585;&#1740;&#1575;&#1606;%20&#1576;&#1606;&#1583;.doc" TargetMode="External"/><Relationship Id="rId25" Type="http://schemas.openxmlformats.org/officeDocument/2006/relationships/hyperlink" Target="file:///G:\&#1662;&#1575;&#1740;&#1575;&#1606;%20&#1606;&#1575;&#1605;&#1607;\&#1662;&#1575;&#1740;&#1575;&#1606;%20&#1606;&#1575;&#1605;&#1607;%20&#1605;&#1607;&#1606;&#1583;&#1587;&#1740;%20&#1605;&#1705;&#1575;&#1606;&#1740;&#1705;\&#1580;&#1585;&#1740;&#1575;&#1606;%20&#1581;&#1608;&#1604;%20&#1575;&#1580;&#1587;&#1575;&#1605;%20&#1580;&#1585;&#1740;&#1575;&#1606;%20&#1576;&#1606;&#1583;\&#1580;&#1585;&#1740;&#1575;&#1606;%20&#1581;&#1608;&#1604;%20&#1575;&#1580;&#1587;&#1575;&#1605;%20&#1580;&#1585;&#1740;&#1575;&#1606;%20&#1576;&#1606;&#1583;.doc"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G:\&#1662;&#1575;&#1740;&#1575;&#1606;%20&#1606;&#1575;&#1605;&#1607;\&#1662;&#1575;&#1740;&#1575;&#1606;%20&#1606;&#1575;&#1605;&#1607;%20&#1605;&#1607;&#1606;&#1583;&#1587;&#1740;%20&#1605;&#1705;&#1575;&#1606;&#1740;&#1705;\&#1580;&#1585;&#1740;&#1575;&#1606;%20&#1581;&#1608;&#1604;%20&#1575;&#1580;&#1587;&#1575;&#1605;%20&#1580;&#1585;&#1740;&#1575;&#1606;%20&#1576;&#1606;&#1583;\&#1580;&#1585;&#1740;&#1575;&#1606;%20&#1581;&#1608;&#1604;%20&#1575;&#1580;&#1587;&#1575;&#1605;%20&#1580;&#1585;&#1740;&#1575;&#1606;%20&#1576;&#1606;&#1583;.doc" TargetMode="External"/><Relationship Id="rId20" Type="http://schemas.openxmlformats.org/officeDocument/2006/relationships/hyperlink" Target="file:///G:\&#1662;&#1575;&#1740;&#1575;&#1606;%20&#1606;&#1575;&#1605;&#1607;\&#1662;&#1575;&#1740;&#1575;&#1606;%20&#1606;&#1575;&#1605;&#1607;%20&#1605;&#1607;&#1606;&#1583;&#1587;&#1740;%20&#1605;&#1705;&#1575;&#1606;&#1740;&#1705;\&#1580;&#1585;&#1740;&#1575;&#1606;%20&#1581;&#1608;&#1604;%20&#1575;&#1580;&#1587;&#1575;&#1605;%20&#1580;&#1585;&#1740;&#1575;&#1606;%20&#1576;&#1606;&#1583;\&#1580;&#1585;&#1740;&#1575;&#1606;%20&#1581;&#1608;&#1604;%20&#1575;&#1580;&#1587;&#1575;&#1605;%20&#1580;&#1585;&#1740;&#1575;&#1606;%20&#1576;&#1606;&#1583;.doc" TargetMode="External"/><Relationship Id="rId29" Type="http://schemas.openxmlformats.org/officeDocument/2006/relationships/image" Target="media/image3.wmf"/><Relationship Id="rId1" Type="http://schemas.openxmlformats.org/officeDocument/2006/relationships/styles" Target="styles.xml"/><Relationship Id="rId6" Type="http://schemas.openxmlformats.org/officeDocument/2006/relationships/hyperlink" Target="file:///G:\&#1662;&#1575;&#1740;&#1575;&#1606;%20&#1606;&#1575;&#1605;&#1607;\&#1662;&#1575;&#1740;&#1575;&#1606;%20&#1606;&#1575;&#1605;&#1607;%20&#1605;&#1607;&#1606;&#1583;&#1587;&#1740;%20&#1605;&#1705;&#1575;&#1606;&#1740;&#1705;\&#1580;&#1585;&#1740;&#1575;&#1606;%20&#1581;&#1608;&#1604;%20&#1575;&#1580;&#1587;&#1575;&#1605;%20&#1580;&#1585;&#1740;&#1575;&#1606;%20&#1576;&#1606;&#1583;\&#1580;&#1585;&#1740;&#1575;&#1606;%20&#1581;&#1608;&#1604;%20&#1575;&#1580;&#1587;&#1575;&#1605;%20&#1580;&#1585;&#1740;&#1575;&#1606;%20&#1576;&#1606;&#1583;.doc" TargetMode="External"/><Relationship Id="rId11" Type="http://schemas.openxmlformats.org/officeDocument/2006/relationships/hyperlink" Target="file:///G:\&#1662;&#1575;&#1740;&#1575;&#1606;%20&#1606;&#1575;&#1605;&#1607;\&#1662;&#1575;&#1740;&#1575;&#1606;%20&#1606;&#1575;&#1605;&#1607;%20&#1605;&#1607;&#1606;&#1583;&#1587;&#1740;%20&#1605;&#1705;&#1575;&#1606;&#1740;&#1705;\&#1580;&#1585;&#1740;&#1575;&#1606;%20&#1581;&#1608;&#1604;%20&#1575;&#1580;&#1587;&#1575;&#1605;%20&#1580;&#1585;&#1740;&#1575;&#1606;%20&#1576;&#1606;&#1583;\&#1580;&#1585;&#1740;&#1575;&#1606;%20&#1581;&#1608;&#1604;%20&#1575;&#1580;&#1587;&#1575;&#1605;%20&#1580;&#1585;&#1740;&#1575;&#1606;%20&#1576;&#1606;&#1583;.doc" TargetMode="External"/><Relationship Id="rId24" Type="http://schemas.openxmlformats.org/officeDocument/2006/relationships/hyperlink" Target="file:///G:\&#1662;&#1575;&#1740;&#1575;&#1606;%20&#1606;&#1575;&#1605;&#1607;\&#1662;&#1575;&#1740;&#1575;&#1606;%20&#1606;&#1575;&#1605;&#1607;%20&#1605;&#1607;&#1606;&#1583;&#1587;&#1740;%20&#1605;&#1705;&#1575;&#1606;&#1740;&#1705;\&#1580;&#1585;&#1740;&#1575;&#1606;%20&#1581;&#1608;&#1604;%20&#1575;&#1580;&#1587;&#1575;&#1605;%20&#1580;&#1585;&#1740;&#1575;&#1606;%20&#1576;&#1606;&#1583;\&#1580;&#1585;&#1740;&#1575;&#1606;%20&#1581;&#1608;&#1604;%20&#1575;&#1580;&#1587;&#1575;&#1605;%20&#1580;&#1585;&#1740;&#1575;&#1606;%20&#1576;&#1606;&#1583;.doc" TargetMode="External"/><Relationship Id="rId32"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hyperlink" Target="file:///G:\&#1662;&#1575;&#1740;&#1575;&#1606;%20&#1606;&#1575;&#1605;&#1607;\&#1662;&#1575;&#1740;&#1575;&#1606;%20&#1606;&#1575;&#1605;&#1607;%20&#1605;&#1607;&#1606;&#1583;&#1587;&#1740;%20&#1605;&#1705;&#1575;&#1606;&#1740;&#1705;\&#1580;&#1585;&#1740;&#1575;&#1606;%20&#1581;&#1608;&#1604;%20&#1575;&#1580;&#1587;&#1575;&#1605;%20&#1580;&#1585;&#1740;&#1575;&#1606;%20&#1576;&#1606;&#1583;\&#1580;&#1585;&#1740;&#1575;&#1606;%20&#1581;&#1608;&#1604;%20&#1575;&#1580;&#1587;&#1575;&#1605;%20&#1580;&#1585;&#1740;&#1575;&#1606;%20&#1576;&#1606;&#1583;.doc" TargetMode="External"/><Relationship Id="rId23" Type="http://schemas.openxmlformats.org/officeDocument/2006/relationships/hyperlink" Target="file:///G:\&#1662;&#1575;&#1740;&#1575;&#1606;%20&#1606;&#1575;&#1605;&#1607;\&#1662;&#1575;&#1740;&#1575;&#1606;%20&#1606;&#1575;&#1605;&#1607;%20&#1605;&#1607;&#1606;&#1583;&#1587;&#1740;%20&#1605;&#1705;&#1575;&#1606;&#1740;&#1705;\&#1580;&#1585;&#1740;&#1575;&#1606;%20&#1581;&#1608;&#1604;%20&#1575;&#1580;&#1587;&#1575;&#1605;%20&#1580;&#1585;&#1740;&#1575;&#1606;%20&#1576;&#1606;&#1583;\&#1580;&#1585;&#1740;&#1575;&#1606;%20&#1581;&#1608;&#1604;%20&#1575;&#1580;&#1587;&#1575;&#1605;%20&#1580;&#1585;&#1740;&#1575;&#1606;%20&#1576;&#1606;&#1583;.doc" TargetMode="External"/><Relationship Id="rId28" Type="http://schemas.openxmlformats.org/officeDocument/2006/relationships/hyperlink" Target="file:///G:\&#1662;&#1575;&#1740;&#1575;&#1606;%20&#1606;&#1575;&#1605;&#1607;\&#1662;&#1575;&#1740;&#1575;&#1606;%20&#1606;&#1575;&#1605;&#1607;%20&#1605;&#1607;&#1606;&#1583;&#1587;&#1740;%20&#1605;&#1705;&#1575;&#1606;&#1740;&#1705;\&#1580;&#1585;&#1740;&#1575;&#1606;%20&#1581;&#1608;&#1604;%20&#1575;&#1580;&#1587;&#1575;&#1605;%20&#1580;&#1585;&#1740;&#1575;&#1606;%20&#1576;&#1606;&#1583;\&#1580;&#1585;&#1740;&#1575;&#1606;%20&#1581;&#1608;&#1604;%20&#1575;&#1580;&#1587;&#1575;&#1605;%20&#1580;&#1585;&#1740;&#1575;&#1606;%20&#1576;&#1606;&#1583;.doc" TargetMode="External"/><Relationship Id="rId10" Type="http://schemas.openxmlformats.org/officeDocument/2006/relationships/hyperlink" Target="file:///G:\&#1662;&#1575;&#1740;&#1575;&#1606;%20&#1606;&#1575;&#1605;&#1607;\&#1662;&#1575;&#1740;&#1575;&#1606;%20&#1606;&#1575;&#1605;&#1607;%20&#1605;&#1607;&#1606;&#1583;&#1587;&#1740;%20&#1605;&#1705;&#1575;&#1606;&#1740;&#1705;\&#1580;&#1585;&#1740;&#1575;&#1606;%20&#1581;&#1608;&#1604;%20&#1575;&#1580;&#1587;&#1575;&#1605;%20&#1580;&#1585;&#1740;&#1575;&#1606;%20&#1576;&#1606;&#1583;\&#1580;&#1585;&#1740;&#1575;&#1606;%20&#1581;&#1608;&#1604;%20&#1575;&#1580;&#1587;&#1575;&#1605;%20&#1580;&#1585;&#1740;&#1575;&#1606;%20&#1576;&#1606;&#1583;.doc" TargetMode="External"/><Relationship Id="rId19" Type="http://schemas.openxmlformats.org/officeDocument/2006/relationships/hyperlink" Target="file:///G:\&#1662;&#1575;&#1740;&#1575;&#1606;%20&#1606;&#1575;&#1605;&#1607;\&#1662;&#1575;&#1740;&#1575;&#1606;%20&#1606;&#1575;&#1605;&#1607;%20&#1605;&#1607;&#1606;&#1583;&#1587;&#1740;%20&#1605;&#1705;&#1575;&#1606;&#1740;&#1705;\&#1580;&#1585;&#1740;&#1575;&#1606;%20&#1581;&#1608;&#1604;%20&#1575;&#1580;&#1587;&#1575;&#1605;%20&#1580;&#1585;&#1740;&#1575;&#1606;%20&#1576;&#1606;&#1583;\&#1580;&#1585;&#1740;&#1575;&#1606;%20&#1581;&#1608;&#1604;%20&#1575;&#1580;&#1587;&#1575;&#1605;%20&#1580;&#1585;&#1740;&#1575;&#1606;%20&#1576;&#1606;&#1583;.doc" TargetMode="External"/><Relationship Id="rId31" Type="http://schemas.openxmlformats.org/officeDocument/2006/relationships/hyperlink" Target="file:///G:\&#1662;&#1575;&#1740;&#1575;&#1606;%20&#1606;&#1575;&#1605;&#1607;\&#1662;&#1575;&#1740;&#1575;&#1606;%20&#1606;&#1575;&#1605;&#1607;%20&#1605;&#1607;&#1606;&#1583;&#1587;&#1740;%20&#1605;&#1705;&#1575;&#1606;&#1740;&#1705;\&#1580;&#1585;&#1740;&#1575;&#1606;%20&#1581;&#1608;&#1604;%20&#1575;&#1580;&#1587;&#1575;&#1605;%20&#1580;&#1585;&#1740;&#1575;&#1606;%20&#1576;&#1606;&#1583;\&#1580;&#1585;&#1740;&#1575;&#1606;%20&#1581;&#1608;&#1604;%20&#1575;&#1580;&#1587;&#1575;&#1605;%20&#1580;&#1585;&#1740;&#1575;&#1606;%20&#1576;&#1606;&#1583;.doc" TargetMode="External"/><Relationship Id="rId4" Type="http://schemas.openxmlformats.org/officeDocument/2006/relationships/image" Target="media/image1.png"/><Relationship Id="rId9" Type="http://schemas.openxmlformats.org/officeDocument/2006/relationships/hyperlink" Target="file:///G:\&#1662;&#1575;&#1740;&#1575;&#1606;%20&#1606;&#1575;&#1605;&#1607;\&#1662;&#1575;&#1740;&#1575;&#1606;%20&#1606;&#1575;&#1605;&#1607;%20&#1605;&#1607;&#1606;&#1583;&#1587;&#1740;%20&#1605;&#1705;&#1575;&#1606;&#1740;&#1705;\&#1580;&#1585;&#1740;&#1575;&#1606;%20&#1581;&#1608;&#1604;%20&#1575;&#1580;&#1587;&#1575;&#1605;%20&#1580;&#1585;&#1740;&#1575;&#1606;%20&#1576;&#1606;&#1583;\&#1580;&#1585;&#1740;&#1575;&#1606;%20&#1581;&#1608;&#1604;%20&#1575;&#1580;&#1587;&#1575;&#1605;%20&#1580;&#1585;&#1740;&#1575;&#1606;%20&#1576;&#1606;&#1583;.doc" TargetMode="External"/><Relationship Id="rId14" Type="http://schemas.openxmlformats.org/officeDocument/2006/relationships/hyperlink" Target="file:///G:\&#1662;&#1575;&#1740;&#1575;&#1606;%20&#1606;&#1575;&#1605;&#1607;\&#1662;&#1575;&#1740;&#1575;&#1606;%20&#1606;&#1575;&#1605;&#1607;%20&#1605;&#1607;&#1606;&#1583;&#1587;&#1740;%20&#1605;&#1705;&#1575;&#1606;&#1740;&#1705;\&#1580;&#1585;&#1740;&#1575;&#1606;%20&#1581;&#1608;&#1604;%20&#1575;&#1580;&#1587;&#1575;&#1605;%20&#1580;&#1585;&#1740;&#1575;&#1606;%20&#1576;&#1606;&#1583;\&#1580;&#1585;&#1740;&#1575;&#1606;%20&#1581;&#1608;&#1604;%20&#1575;&#1580;&#1587;&#1575;&#1605;%20&#1580;&#1585;&#1740;&#1575;&#1606;%20&#1576;&#1606;&#1583;.doc" TargetMode="External"/><Relationship Id="rId22" Type="http://schemas.openxmlformats.org/officeDocument/2006/relationships/hyperlink" Target="file:///G:\&#1662;&#1575;&#1740;&#1575;&#1606;%20&#1606;&#1575;&#1605;&#1607;\&#1662;&#1575;&#1740;&#1575;&#1606;%20&#1606;&#1575;&#1605;&#1607;%20&#1605;&#1607;&#1606;&#1583;&#1587;&#1740;%20&#1605;&#1705;&#1575;&#1606;&#1740;&#1705;\&#1580;&#1585;&#1740;&#1575;&#1606;%20&#1581;&#1608;&#1604;%20&#1575;&#1580;&#1587;&#1575;&#1605;%20&#1580;&#1585;&#1740;&#1575;&#1606;%20&#1576;&#1606;&#1583;\&#1580;&#1585;&#1740;&#1575;&#1606;%20&#1581;&#1608;&#1604;%20&#1575;&#1580;&#1587;&#1575;&#1605;%20&#1580;&#1585;&#1740;&#1575;&#1606;%20&#1576;&#1606;&#1583;.doc" TargetMode="External"/><Relationship Id="rId27" Type="http://schemas.openxmlformats.org/officeDocument/2006/relationships/hyperlink" Target="file:///G:\&#1662;&#1575;&#1740;&#1575;&#1606;%20&#1606;&#1575;&#1605;&#1607;\&#1662;&#1575;&#1740;&#1575;&#1606;%20&#1606;&#1575;&#1605;&#1607;%20&#1605;&#1607;&#1606;&#1583;&#1587;&#1740;%20&#1605;&#1705;&#1575;&#1606;&#1740;&#1705;\&#1580;&#1585;&#1740;&#1575;&#1606;%20&#1581;&#1608;&#1604;%20&#1575;&#1580;&#1587;&#1575;&#1605;%20&#1580;&#1585;&#1740;&#1575;&#1606;%20&#1576;&#1606;&#1583;\&#1580;&#1585;&#1740;&#1575;&#1606;%20&#1581;&#1608;&#1604;%20&#1575;&#1580;&#1587;&#1575;&#1605;%20&#1580;&#1585;&#1740;&#1575;&#1606;%20&#1576;&#1606;&#1583;.doc" TargetMode="External"/><Relationship Id="rId30"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1395</Words>
  <Characters>7958</Characters>
  <Application>Microsoft Office Word</Application>
  <DocSecurity>0</DocSecurity>
  <Lines>66</Lines>
  <Paragraphs>18</Paragraphs>
  <ScaleCrop>false</ScaleCrop>
  <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2016-08-04T13:39:00Z</dcterms:created>
  <dcterms:modified xsi:type="dcterms:W3CDTF">2016-10-10T09:11:00Z</dcterms:modified>
</cp:coreProperties>
</file>